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CE" w:rsidRDefault="00104E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04ECE">
        <w:rPr>
          <w:rFonts w:ascii="Times New Roman" w:hAnsi="Times New Roman" w:cs="Times New Roman"/>
          <w:sz w:val="24"/>
          <w:szCs w:val="24"/>
          <w:lang w:val="sr-Cyrl-RS"/>
        </w:rPr>
        <w:t>На основу члана</w:t>
      </w:r>
      <w:r w:rsidR="00677820">
        <w:rPr>
          <w:rFonts w:ascii="Times New Roman" w:hAnsi="Times New Roman" w:cs="Times New Roman"/>
          <w:sz w:val="24"/>
          <w:szCs w:val="24"/>
          <w:lang w:val="sr-Cyrl-RS"/>
        </w:rPr>
        <w:t xml:space="preserve"> 32. став 1. тачка 9. Закона о локалној самоуправи („Сл. гласник РС“ бр. 129/07, 83/14 – др. закон, 101/16 – др. закон, 47/18),  и </w:t>
      </w:r>
      <w:r w:rsidRPr="00104ECE">
        <w:rPr>
          <w:rFonts w:ascii="Times New Roman" w:hAnsi="Times New Roman" w:cs="Times New Roman"/>
          <w:sz w:val="24"/>
          <w:szCs w:val="24"/>
          <w:lang w:val="sr-Cyrl-RS"/>
        </w:rPr>
        <w:t xml:space="preserve"> 40. Статута општине Трговиште („Службени гласник града Врања“ бр 3/19), Скупштина општине Трговиште, на седници одржаној дана 22.07.2021. године, донела је :</w:t>
      </w:r>
    </w:p>
    <w:p w:rsidR="009D3A50" w:rsidRPr="009D3A50" w:rsidRDefault="009D3A5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04ECE" w:rsidRPr="000500C9" w:rsidRDefault="00104ECE" w:rsidP="00104EC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500C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РЕШЕЊЕ </w:t>
      </w:r>
    </w:p>
    <w:p w:rsidR="00104ECE" w:rsidRPr="000500C9" w:rsidRDefault="00104ECE" w:rsidP="00104EC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500C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 </w:t>
      </w:r>
      <w:r w:rsidR="00D15AF4">
        <w:rPr>
          <w:rFonts w:ascii="Times New Roman" w:hAnsi="Times New Roman" w:cs="Times New Roman"/>
          <w:b/>
          <w:sz w:val="28"/>
          <w:szCs w:val="28"/>
          <w:lang w:val="sr-Cyrl-RS"/>
        </w:rPr>
        <w:t>ИМЕНОВАЊУ</w:t>
      </w:r>
      <w:r w:rsidRPr="000500C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ПРЕДСЕДНИКА</w:t>
      </w:r>
      <w:r w:rsidR="001B679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УПРАВНОГ ОДБОРА ЦЕНТРА ЗА СОЦИЈАЛНИ РАД</w:t>
      </w:r>
    </w:p>
    <w:p w:rsidR="00104ECE" w:rsidRDefault="00104ECE" w:rsidP="00104ECE">
      <w:pPr>
        <w:jc w:val="center"/>
        <w:rPr>
          <w:b/>
          <w:sz w:val="28"/>
          <w:szCs w:val="28"/>
          <w:lang w:val="sr-Cyrl-RS"/>
        </w:rPr>
      </w:pPr>
    </w:p>
    <w:p w:rsidR="00104ECE" w:rsidRPr="00104ECE" w:rsidRDefault="00104ECE" w:rsidP="00104EC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04ECE">
        <w:rPr>
          <w:rFonts w:ascii="Times New Roman" w:hAnsi="Times New Roman" w:cs="Times New Roman"/>
          <w:b/>
          <w:sz w:val="24"/>
          <w:szCs w:val="24"/>
          <w:lang w:val="sr-Cyrl-RS"/>
        </w:rPr>
        <w:t>Члан 1.</w:t>
      </w:r>
    </w:p>
    <w:p w:rsidR="00104ECE" w:rsidRPr="00104ECE" w:rsidRDefault="00D15AF4" w:rsidP="00104EC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Именује</w:t>
      </w:r>
      <w:r w:rsidR="00104ECE" w:rsidRPr="00104ECE"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104ECE" w:rsidRPr="00104ECE">
        <w:rPr>
          <w:rFonts w:ascii="Times New Roman" w:hAnsi="Times New Roman" w:cs="Times New Roman"/>
          <w:sz w:val="24"/>
          <w:szCs w:val="24"/>
          <w:lang w:val="sr-Cyrl-RS"/>
        </w:rPr>
        <w:t>ду</w:t>
      </w:r>
      <w:r>
        <w:rPr>
          <w:rFonts w:ascii="Times New Roman" w:hAnsi="Times New Roman" w:cs="Times New Roman"/>
          <w:sz w:val="24"/>
          <w:szCs w:val="24"/>
          <w:lang w:val="sr-Cyrl-RS"/>
        </w:rPr>
        <w:t>жност</w:t>
      </w:r>
      <w:r w:rsidR="00104ECE" w:rsidRPr="00104ECE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Председника </w:t>
      </w:r>
      <w:r w:rsidR="001B6796">
        <w:rPr>
          <w:rFonts w:ascii="Times New Roman" w:hAnsi="Times New Roman" w:cs="Times New Roman"/>
          <w:sz w:val="24"/>
          <w:szCs w:val="24"/>
          <w:lang w:val="sr-Cyrl-RS"/>
        </w:rPr>
        <w:t>Управног одбора Центра за социјални рад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788B">
        <w:rPr>
          <w:rFonts w:ascii="Times New Roman" w:hAnsi="Times New Roman" w:cs="Times New Roman"/>
          <w:sz w:val="24"/>
          <w:szCs w:val="24"/>
          <w:lang w:val="sr-Cyrl-RS"/>
        </w:rPr>
        <w:t xml:space="preserve">Братислав Крстић </w:t>
      </w:r>
      <w:r w:rsidR="000500C9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 </w:t>
      </w:r>
      <w:r w:rsidR="00BE7C64">
        <w:rPr>
          <w:rFonts w:ascii="Times New Roman" w:hAnsi="Times New Roman" w:cs="Times New Roman"/>
          <w:sz w:val="24"/>
          <w:szCs w:val="24"/>
          <w:lang w:val="sr-Cyrl-RS"/>
        </w:rPr>
        <w:t>Радовнице</w:t>
      </w:r>
      <w:r w:rsidR="000500C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04ECE" w:rsidRDefault="00104ECE" w:rsidP="00104EC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04ECE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:rsidR="00104ECE" w:rsidRDefault="00104ECE" w:rsidP="00104EC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Решење ступа на снагу даном доношења и објавиће се у „Службеном гласнику града Врања“</w:t>
      </w:r>
    </w:p>
    <w:p w:rsidR="00104ECE" w:rsidRDefault="00104ECE" w:rsidP="00104EC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04ECE" w:rsidRDefault="00104ECE" w:rsidP="00104ECE">
      <w:pPr>
        <w:tabs>
          <w:tab w:val="left" w:pos="316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СКУПШТИНА ОПШТИНА ТРГОВИШТЕ</w:t>
      </w:r>
    </w:p>
    <w:p w:rsidR="00104ECE" w:rsidRDefault="00104ECE" w:rsidP="00104ECE">
      <w:pPr>
        <w:tabs>
          <w:tab w:val="left" w:pos="252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 w:rsidR="001643F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ДАНА</w:t>
      </w:r>
      <w:r w:rsidR="001643FF">
        <w:rPr>
          <w:rFonts w:ascii="Times New Roman" w:hAnsi="Times New Roman" w:cs="Times New Roman"/>
          <w:sz w:val="24"/>
          <w:szCs w:val="24"/>
          <w:lang w:val="sr-Cyrl-RS"/>
        </w:rPr>
        <w:t xml:space="preserve"> 22.07.2021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</w:t>
      </w:r>
      <w:r w:rsidR="001643FF">
        <w:rPr>
          <w:rFonts w:ascii="Times New Roman" w:hAnsi="Times New Roman" w:cs="Times New Roman"/>
          <w:sz w:val="24"/>
          <w:szCs w:val="24"/>
          <w:lang w:val="sr-Cyrl-RS"/>
        </w:rPr>
        <w:t xml:space="preserve"> 119-63/2021</w:t>
      </w:r>
    </w:p>
    <w:p w:rsidR="00104ECE" w:rsidRDefault="00104ECE" w:rsidP="00104ECE">
      <w:pPr>
        <w:tabs>
          <w:tab w:val="left" w:pos="637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104ECE" w:rsidRDefault="00104ECE" w:rsidP="001643FF">
      <w:pPr>
        <w:tabs>
          <w:tab w:val="left" w:pos="637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ПРЕДСЕДНИК СКУПШТИНЕ</w:t>
      </w:r>
      <w:bookmarkStart w:id="0" w:name="_GoBack"/>
      <w:bookmarkEnd w:id="0"/>
    </w:p>
    <w:p w:rsidR="00104ECE" w:rsidRPr="00104ECE" w:rsidRDefault="00104ECE" w:rsidP="00104ECE">
      <w:pPr>
        <w:tabs>
          <w:tab w:val="left" w:pos="568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АЛЕКСАНДАР КОЛИЋ</w:t>
      </w:r>
    </w:p>
    <w:sectPr w:rsidR="00104ECE" w:rsidRPr="00104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CE"/>
    <w:rsid w:val="000500C9"/>
    <w:rsid w:val="00084E32"/>
    <w:rsid w:val="00104ECE"/>
    <w:rsid w:val="001643FF"/>
    <w:rsid w:val="001B6796"/>
    <w:rsid w:val="004A40E0"/>
    <w:rsid w:val="00677820"/>
    <w:rsid w:val="009B0CCD"/>
    <w:rsid w:val="009B788B"/>
    <w:rsid w:val="009D3A50"/>
    <w:rsid w:val="00BE7C64"/>
    <w:rsid w:val="00C603C9"/>
    <w:rsid w:val="00D1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ZAMPREDSKUPSTINE</dc:creator>
  <cp:lastModifiedBy>ZAMPREDSKUPSTINE</cp:lastModifiedBy>
  <cp:revision>5</cp:revision>
  <dcterms:created xsi:type="dcterms:W3CDTF">2021-07-21T06:33:00Z</dcterms:created>
  <dcterms:modified xsi:type="dcterms:W3CDTF">2021-07-28T09:40:00Z</dcterms:modified>
</cp:coreProperties>
</file>