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9C" w:rsidRDefault="001856F9" w:rsidP="00A24F4F">
      <w:pPr>
        <w:rPr>
          <w:rFonts w:ascii="Times New Roman" w:hAnsi="Times New Roman" w:cs="Times New Roman"/>
          <w:lang w:val="sr-Cyrl-RS"/>
        </w:rPr>
      </w:pPr>
      <w:r w:rsidRPr="001856F9">
        <w:rPr>
          <w:rFonts w:ascii="Times New Roman" w:hAnsi="Times New Roman" w:cs="Times New Roman"/>
          <w:lang w:val="sr-Cyrl-RS"/>
        </w:rPr>
        <w:t>На основу члана  52. Закона о планирању и изградњи („Сл. гласник РС“ бр.72/09, 81/09-исп, 64/10-одлука, УС 24/11, 121/12, 42/13-одлука УС, 50/13-одлука УС, 98/13-одлука УС, 132/14, 145/14, 83/18, 31/19, 37/19-др. закон, 9/20 и 52/21), и члана 40 Статута општине Трговиште („Сл. гласник града Врања“ број 03/19), Скупштина општина Трговиште, на седници одржаној дана 22.07.2021. године.</w:t>
      </w:r>
      <w:r>
        <w:rPr>
          <w:rFonts w:ascii="Times New Roman" w:hAnsi="Times New Roman" w:cs="Times New Roman"/>
          <w:lang w:val="sr-Cyrl-RS"/>
        </w:rPr>
        <w:t xml:space="preserve"> донела је :</w:t>
      </w:r>
    </w:p>
    <w:p w:rsidR="001856F9" w:rsidRPr="001856F9" w:rsidRDefault="001856F9" w:rsidP="001856F9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1856F9" w:rsidRPr="001856F9" w:rsidRDefault="001856F9" w:rsidP="001856F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1856F9">
        <w:rPr>
          <w:rFonts w:ascii="Times New Roman" w:hAnsi="Times New Roman" w:cs="Times New Roman"/>
          <w:b/>
          <w:lang w:val="sr-Cyrl-RS"/>
        </w:rPr>
        <w:t>Р Е Ш Е Њ Е</w:t>
      </w:r>
    </w:p>
    <w:p w:rsidR="001856F9" w:rsidRDefault="001856F9" w:rsidP="001856F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1856F9">
        <w:rPr>
          <w:rFonts w:ascii="Times New Roman" w:hAnsi="Times New Roman" w:cs="Times New Roman"/>
          <w:b/>
          <w:lang w:val="sr-Cyrl-RS"/>
        </w:rPr>
        <w:t>О ОБРАЗОВАЊУ КОМИСИЈЕ ЗА ПЛАНОВЕ</w:t>
      </w:r>
    </w:p>
    <w:p w:rsidR="001856F9" w:rsidRDefault="001856F9" w:rsidP="001856F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1856F9" w:rsidRDefault="001856F9" w:rsidP="001856F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1.</w:t>
      </w:r>
    </w:p>
    <w:p w:rsidR="001856F9" w:rsidRDefault="001856F9" w:rsidP="001856F9">
      <w:pPr>
        <w:spacing w:after="0"/>
        <w:rPr>
          <w:rFonts w:ascii="Times New Roman" w:hAnsi="Times New Roman" w:cs="Times New Roman"/>
          <w:lang w:val="sr-Cyrl-RS"/>
        </w:rPr>
      </w:pPr>
    </w:p>
    <w:p w:rsidR="001856F9" w:rsidRDefault="001856F9" w:rsidP="001856F9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Образује се Комисија </w:t>
      </w:r>
      <w:r w:rsidR="00A24F4F">
        <w:rPr>
          <w:rFonts w:ascii="Times New Roman" w:hAnsi="Times New Roman" w:cs="Times New Roman"/>
          <w:lang w:val="sr-Cyrl-RS"/>
        </w:rPr>
        <w:t>за планове у следећем саставу :</w:t>
      </w:r>
    </w:p>
    <w:p w:rsidR="003D5B9A" w:rsidRDefault="003D5B9A" w:rsidP="001856F9">
      <w:pPr>
        <w:spacing w:after="0"/>
        <w:rPr>
          <w:rFonts w:ascii="Times New Roman" w:hAnsi="Times New Roman" w:cs="Times New Roman"/>
          <w:lang w:val="sr-Cyrl-RS"/>
        </w:rPr>
      </w:pPr>
    </w:p>
    <w:p w:rsidR="001856F9" w:rsidRDefault="001856F9" w:rsidP="001856F9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1. </w:t>
      </w:r>
      <w:r w:rsidR="00135E5A">
        <w:rPr>
          <w:rFonts w:ascii="Times New Roman" w:hAnsi="Times New Roman" w:cs="Times New Roman"/>
          <w:lang w:val="sr-Cyrl-RS"/>
        </w:rPr>
        <w:t xml:space="preserve"> Саша Крстић, дипл. инж. арх. и</w:t>
      </w:r>
      <w:r w:rsidR="00A24F4F">
        <w:rPr>
          <w:rFonts w:ascii="Times New Roman" w:hAnsi="Times New Roman" w:cs="Times New Roman"/>
          <w:lang w:val="sr-Cyrl-RS"/>
        </w:rPr>
        <w:t>з Врања, лиценца ИКС број : 300</w:t>
      </w:r>
      <w:r w:rsidR="00135E5A">
        <w:rPr>
          <w:rFonts w:ascii="Times New Roman" w:hAnsi="Times New Roman" w:cs="Times New Roman"/>
        </w:rPr>
        <w:t>I</w:t>
      </w:r>
      <w:r w:rsidR="00A24F4F">
        <w:rPr>
          <w:rFonts w:ascii="Times New Roman" w:hAnsi="Times New Roman" w:cs="Times New Roman"/>
          <w:lang w:val="sr-Cyrl-RS"/>
        </w:rPr>
        <w:t>04109, 3811133 14. 400Е266</w:t>
      </w:r>
      <w:r w:rsidR="00135E5A">
        <w:rPr>
          <w:rFonts w:ascii="Times New Roman" w:hAnsi="Times New Roman" w:cs="Times New Roman"/>
          <w:lang w:val="sr-Cyrl-RS"/>
        </w:rPr>
        <w:t>09 – Председник Комисије;</w:t>
      </w:r>
    </w:p>
    <w:p w:rsidR="00135E5A" w:rsidRDefault="00135E5A" w:rsidP="001856F9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  Драган Мицић, дипломирани просторни планер, из Сурдулице, лиценца ИКС број : 100 0209 13, члан Комисије;</w:t>
      </w:r>
    </w:p>
    <w:p w:rsidR="00135E5A" w:rsidRDefault="00135E5A" w:rsidP="001856F9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 </w:t>
      </w:r>
      <w:r w:rsidR="0010766F">
        <w:rPr>
          <w:rFonts w:ascii="Times New Roman" w:hAnsi="Times New Roman" w:cs="Times New Roman"/>
          <w:lang w:val="sr-Cyrl-RS"/>
        </w:rPr>
        <w:t>Миодраг Протић, дипл. инж. арх. из Врања, лиценца број 200127611</w:t>
      </w:r>
      <w:r>
        <w:rPr>
          <w:rFonts w:ascii="Times New Roman" w:hAnsi="Times New Roman" w:cs="Times New Roman"/>
          <w:lang w:val="sr-Cyrl-RS"/>
        </w:rPr>
        <w:t xml:space="preserve"> – члан Комисије;</w:t>
      </w:r>
    </w:p>
    <w:p w:rsidR="00135E5A" w:rsidRDefault="006052E5" w:rsidP="001856F9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4.  Душан Петровић, спец. струк. инж. геод. из Трговишта, лиценца ИКС број : 01062920 – члан Комисије;</w:t>
      </w:r>
    </w:p>
    <w:p w:rsidR="00135E5A" w:rsidRDefault="00135E5A" w:rsidP="001856F9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5.</w:t>
      </w:r>
      <w:r w:rsidR="00A24F4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Маја Недељковић, дипл. инж. арх. и</w:t>
      </w:r>
      <w:r w:rsidR="00A24F4F">
        <w:rPr>
          <w:rFonts w:ascii="Times New Roman" w:hAnsi="Times New Roman" w:cs="Times New Roman"/>
          <w:lang w:val="sr-Cyrl-RS"/>
        </w:rPr>
        <w:t>з Врања, лиценца ИКС број : 200125611 и 300</w:t>
      </w:r>
      <w:r>
        <w:rPr>
          <w:rFonts w:ascii="Times New Roman" w:hAnsi="Times New Roman" w:cs="Times New Roman"/>
        </w:rPr>
        <w:t>H</w:t>
      </w:r>
      <w:r w:rsidR="00A24F4F">
        <w:rPr>
          <w:rFonts w:ascii="Times New Roman" w:hAnsi="Times New Roman" w:cs="Times New Roman"/>
          <w:lang w:val="sr-Cyrl-RS"/>
        </w:rPr>
        <w:t>83909, члан Комисије, представник Министарства Министарства грађевинарства, саобраћаја и инфраструктуре;</w:t>
      </w:r>
    </w:p>
    <w:p w:rsidR="005E58BF" w:rsidRDefault="00A24F4F" w:rsidP="005E58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6.  Душица Петровић, дипл. инж. арх. из Врања, лиценца ИКС број : 200126711,  381041912, 300527903, члан Комисије, представник Министарства грађевинарства, саобраћаја и инфраструктуре;</w:t>
      </w:r>
    </w:p>
    <w:p w:rsidR="006316CD" w:rsidRDefault="006316CD" w:rsidP="005E58BF">
      <w:pPr>
        <w:spacing w:after="0"/>
        <w:rPr>
          <w:rFonts w:ascii="Times New Roman" w:hAnsi="Times New Roman" w:cs="Times New Roman"/>
        </w:rPr>
      </w:pPr>
    </w:p>
    <w:p w:rsidR="006316CD" w:rsidRDefault="006316CD" w:rsidP="006316C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316CD">
        <w:rPr>
          <w:rFonts w:ascii="Times New Roman" w:hAnsi="Times New Roman" w:cs="Times New Roman"/>
          <w:b/>
          <w:lang w:val="sr-Cyrl-RS"/>
        </w:rPr>
        <w:t>Члан 2.</w:t>
      </w:r>
    </w:p>
    <w:p w:rsidR="006316CD" w:rsidRPr="006316CD" w:rsidRDefault="006316CD" w:rsidP="006316C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A24F4F" w:rsidRDefault="006316CD" w:rsidP="006316C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Задатак Комисије је обављање стручних послова у поступку израде и спровођења планских докумената из надлежности општине, обављање стручне контроле планских докумената из надлежности општине и обављање послова јавног увида у плански документ из надлежности општине у складу са законом.</w:t>
      </w:r>
    </w:p>
    <w:p w:rsidR="006316CD" w:rsidRDefault="006316CD" w:rsidP="006316CD">
      <w:pPr>
        <w:spacing w:after="0"/>
        <w:rPr>
          <w:rFonts w:ascii="Times New Roman" w:hAnsi="Times New Roman" w:cs="Times New Roman"/>
          <w:lang w:val="sr-Cyrl-RS"/>
        </w:rPr>
      </w:pPr>
    </w:p>
    <w:p w:rsidR="006316CD" w:rsidRDefault="006316CD" w:rsidP="006316C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316CD">
        <w:rPr>
          <w:rFonts w:ascii="Times New Roman" w:hAnsi="Times New Roman" w:cs="Times New Roman"/>
          <w:b/>
          <w:lang w:val="sr-Cyrl-RS"/>
        </w:rPr>
        <w:t xml:space="preserve">Члан 3. </w:t>
      </w:r>
    </w:p>
    <w:p w:rsidR="006316CD" w:rsidRDefault="006316CD" w:rsidP="006316C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6316CD" w:rsidRDefault="006316CD" w:rsidP="006316C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припрему и рад Комисије за планове, исплаћује се  накнада по одржаној седници у висини 20% просечне зараде без пореза и доприноса по запосленом у Републици Србији, а на основу </w:t>
      </w:r>
      <w:r w:rsidR="003D5B9A">
        <w:rPr>
          <w:rFonts w:ascii="Times New Roman" w:hAnsi="Times New Roman" w:cs="Times New Roman"/>
          <w:lang w:val="sr-Cyrl-RS"/>
        </w:rPr>
        <w:t xml:space="preserve">евиденције присуства </w:t>
      </w:r>
      <w:r w:rsidR="000071EB">
        <w:rPr>
          <w:rFonts w:ascii="Times New Roman" w:hAnsi="Times New Roman" w:cs="Times New Roman"/>
          <w:lang w:val="sr-Cyrl-RS"/>
        </w:rPr>
        <w:t>коју води Пред</w:t>
      </w:r>
      <w:r w:rsidR="003D5B9A">
        <w:rPr>
          <w:rFonts w:ascii="Times New Roman" w:hAnsi="Times New Roman" w:cs="Times New Roman"/>
          <w:lang w:val="sr-Cyrl-RS"/>
        </w:rPr>
        <w:t>седник Комисије.</w:t>
      </w:r>
    </w:p>
    <w:p w:rsidR="003D5B9A" w:rsidRPr="006316CD" w:rsidRDefault="003D5B9A" w:rsidP="006316CD">
      <w:pPr>
        <w:spacing w:after="0"/>
        <w:rPr>
          <w:rFonts w:ascii="Times New Roman" w:hAnsi="Times New Roman" w:cs="Times New Roman"/>
          <w:lang w:val="sr-Cyrl-RS"/>
        </w:rPr>
      </w:pPr>
    </w:p>
    <w:p w:rsidR="006316CD" w:rsidRDefault="006316CD" w:rsidP="006316CD">
      <w:pPr>
        <w:spacing w:after="0"/>
        <w:rPr>
          <w:rFonts w:ascii="Times New Roman" w:hAnsi="Times New Roman" w:cs="Times New Roman"/>
          <w:lang w:val="sr-Cyrl-RS"/>
        </w:rPr>
      </w:pPr>
    </w:p>
    <w:p w:rsidR="00A24F4F" w:rsidRDefault="00A24F4F" w:rsidP="00A24F4F">
      <w:pPr>
        <w:tabs>
          <w:tab w:val="left" w:pos="4184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</w:t>
      </w:r>
      <w:r w:rsidRPr="00A24F4F">
        <w:rPr>
          <w:rFonts w:ascii="Times New Roman" w:hAnsi="Times New Roman" w:cs="Times New Roman"/>
          <w:b/>
          <w:lang w:val="sr-Cyrl-RS"/>
        </w:rPr>
        <w:t xml:space="preserve">Члан </w:t>
      </w:r>
      <w:r w:rsidR="003D5B9A">
        <w:rPr>
          <w:rFonts w:ascii="Times New Roman" w:hAnsi="Times New Roman" w:cs="Times New Roman"/>
          <w:b/>
          <w:lang w:val="sr-Cyrl-RS"/>
        </w:rPr>
        <w:t>4</w:t>
      </w:r>
      <w:r w:rsidRPr="00A24F4F">
        <w:rPr>
          <w:rFonts w:ascii="Times New Roman" w:hAnsi="Times New Roman" w:cs="Times New Roman"/>
          <w:b/>
          <w:lang w:val="sr-Cyrl-RS"/>
        </w:rPr>
        <w:t>.</w:t>
      </w:r>
    </w:p>
    <w:p w:rsidR="00A24F4F" w:rsidRDefault="00352C64" w:rsidP="00A24F4F">
      <w:pPr>
        <w:tabs>
          <w:tab w:val="left" w:pos="4184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Мандат П</w:t>
      </w:r>
      <w:r w:rsidR="00A24F4F">
        <w:rPr>
          <w:rFonts w:ascii="Times New Roman" w:hAnsi="Times New Roman" w:cs="Times New Roman"/>
          <w:lang w:val="sr-Cyrl-RS"/>
        </w:rPr>
        <w:t>редседнику  и члановима Комисије за планове траје четири године.</w:t>
      </w:r>
    </w:p>
    <w:p w:rsidR="003D5B9A" w:rsidRDefault="003D5B9A" w:rsidP="00A24F4F">
      <w:pPr>
        <w:tabs>
          <w:tab w:val="left" w:pos="4184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Члан 5.</w:t>
      </w:r>
    </w:p>
    <w:p w:rsidR="003D5B9A" w:rsidRPr="003D5B9A" w:rsidRDefault="003D5B9A" w:rsidP="003D5B9A">
      <w:pPr>
        <w:tabs>
          <w:tab w:val="left" w:pos="4184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питања која нису регулисана овим Решењем непосредно ће се примењивати одредбе Закона и других прописа којима се уређује планирање и изградња и услови и начин рада Комисија за планове јединица локалних самоуправа.</w:t>
      </w:r>
    </w:p>
    <w:p w:rsidR="00A24F4F" w:rsidRDefault="00A24F4F" w:rsidP="00A24F4F">
      <w:pPr>
        <w:tabs>
          <w:tab w:val="left" w:pos="4184"/>
        </w:tabs>
        <w:jc w:val="center"/>
        <w:rPr>
          <w:rFonts w:ascii="Times New Roman" w:hAnsi="Times New Roman" w:cs="Times New Roman"/>
          <w:b/>
          <w:lang w:val="sr-Cyrl-RS"/>
        </w:rPr>
      </w:pPr>
      <w:r w:rsidRPr="00A24F4F">
        <w:rPr>
          <w:rFonts w:ascii="Times New Roman" w:hAnsi="Times New Roman" w:cs="Times New Roman"/>
          <w:b/>
          <w:lang w:val="sr-Cyrl-RS"/>
        </w:rPr>
        <w:t xml:space="preserve">Члан </w:t>
      </w:r>
      <w:r w:rsidR="003D5B9A">
        <w:rPr>
          <w:rFonts w:ascii="Times New Roman" w:hAnsi="Times New Roman" w:cs="Times New Roman"/>
          <w:b/>
          <w:lang w:val="sr-Cyrl-RS"/>
        </w:rPr>
        <w:t>6</w:t>
      </w:r>
      <w:r w:rsidRPr="00A24F4F">
        <w:rPr>
          <w:rFonts w:ascii="Times New Roman" w:hAnsi="Times New Roman" w:cs="Times New Roman"/>
          <w:b/>
          <w:lang w:val="sr-Cyrl-RS"/>
        </w:rPr>
        <w:t>.</w:t>
      </w:r>
    </w:p>
    <w:p w:rsidR="00A24F4F" w:rsidRDefault="00A24F4F" w:rsidP="00A24F4F">
      <w:pPr>
        <w:tabs>
          <w:tab w:val="left" w:pos="4184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Решење ступа на снагу даном доношења и објавиће се у „Службеном гласнику Града Врања“.</w:t>
      </w:r>
    </w:p>
    <w:p w:rsidR="00A24F4F" w:rsidRDefault="00A24F4F" w:rsidP="00A24F4F">
      <w:pPr>
        <w:tabs>
          <w:tab w:val="left" w:pos="4184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</w:p>
    <w:p w:rsidR="00A24F4F" w:rsidRDefault="00A24F4F" w:rsidP="00A24F4F">
      <w:pPr>
        <w:tabs>
          <w:tab w:val="left" w:pos="4184"/>
        </w:tabs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СКУПШТИНА ОПШТИНЕ ТРГОВИШТЕ</w:t>
      </w:r>
    </w:p>
    <w:p w:rsidR="005E58BF" w:rsidRDefault="00A24F4F" w:rsidP="00A24F4F">
      <w:pPr>
        <w:tabs>
          <w:tab w:val="left" w:pos="4184"/>
        </w:tabs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ДАНА </w:t>
      </w:r>
      <w:r w:rsidR="00AE750C">
        <w:rPr>
          <w:rFonts w:ascii="Times New Roman" w:hAnsi="Times New Roman" w:cs="Times New Roman"/>
          <w:lang w:val="sr-Cyrl-RS"/>
        </w:rPr>
        <w:t>22.07.2021.</w:t>
      </w:r>
      <w:r w:rsidR="005E58BF">
        <w:rPr>
          <w:rFonts w:ascii="Times New Roman" w:hAnsi="Times New Roman" w:cs="Times New Roman"/>
          <w:lang w:val="sr-Cyrl-RS"/>
        </w:rPr>
        <w:t xml:space="preserve"> ГОДИНЕ, БРОЈ : </w:t>
      </w:r>
      <w:r w:rsidR="00AE750C">
        <w:rPr>
          <w:rFonts w:ascii="Times New Roman" w:hAnsi="Times New Roman" w:cs="Times New Roman"/>
          <w:lang w:val="sr-Cyrl-RS"/>
        </w:rPr>
        <w:t>119-64/2021</w:t>
      </w:r>
    </w:p>
    <w:p w:rsidR="005E58BF" w:rsidRDefault="005E58BF" w:rsidP="005E58BF">
      <w:pPr>
        <w:rPr>
          <w:rFonts w:ascii="Times New Roman" w:hAnsi="Times New Roman" w:cs="Times New Roman"/>
          <w:lang w:val="sr-Cyrl-RS"/>
        </w:rPr>
      </w:pPr>
    </w:p>
    <w:p w:rsidR="005E58BF" w:rsidRDefault="005E58BF" w:rsidP="005E58BF">
      <w:pPr>
        <w:tabs>
          <w:tab w:val="left" w:pos="633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ПРЕДСЕДНИК СКУПШТИНЕ</w:t>
      </w:r>
      <w:bookmarkStart w:id="0" w:name="_GoBack"/>
      <w:bookmarkEnd w:id="0"/>
    </w:p>
    <w:p w:rsidR="00A24F4F" w:rsidRPr="005E58BF" w:rsidRDefault="005E58BF" w:rsidP="005E58BF">
      <w:pPr>
        <w:tabs>
          <w:tab w:val="left" w:pos="633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    АЛЕКСАНДАР КОЛИЋ</w:t>
      </w:r>
    </w:p>
    <w:sectPr w:rsidR="00A24F4F" w:rsidRPr="005E58BF" w:rsidSect="003D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F9"/>
    <w:rsid w:val="000071EB"/>
    <w:rsid w:val="0010766F"/>
    <w:rsid w:val="00135E5A"/>
    <w:rsid w:val="001856F9"/>
    <w:rsid w:val="00352C64"/>
    <w:rsid w:val="003D5B9A"/>
    <w:rsid w:val="0056279C"/>
    <w:rsid w:val="005E58BF"/>
    <w:rsid w:val="006052E5"/>
    <w:rsid w:val="006316CD"/>
    <w:rsid w:val="00A24F4F"/>
    <w:rsid w:val="00A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ZAMPREDSKUPSTINE</dc:creator>
  <cp:lastModifiedBy>ZAMPREDSKUPSTINE</cp:lastModifiedBy>
  <cp:revision>8</cp:revision>
  <cp:lastPrinted>2021-07-23T05:14:00Z</cp:lastPrinted>
  <dcterms:created xsi:type="dcterms:W3CDTF">2021-07-19T10:34:00Z</dcterms:created>
  <dcterms:modified xsi:type="dcterms:W3CDTF">2021-07-28T09:39:00Z</dcterms:modified>
</cp:coreProperties>
</file>