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7E" w:rsidRDefault="00AB5FA9" w:rsidP="00266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основу члана 46. став 1. и </w:t>
      </w:r>
      <w:r w:rsidR="00A2327E">
        <w:rPr>
          <w:rFonts w:ascii="Times New Roman" w:hAnsi="Times New Roman" w:cs="Times New Roman"/>
          <w:sz w:val="24"/>
          <w:szCs w:val="24"/>
        </w:rPr>
        <w:t>51б. Закона о планирању и изградњи („Службени гланик Републике Србије“, број 72/09 и 81/09-исправка 64/10-УС, 24/11, 121/12, 42/13-УС, 50/13-УС, 98/13-УС, 132/14, 145/14, 83/18, 31/19, 37/19-др.Закон</w:t>
      </w:r>
      <w:r w:rsidR="00A54059">
        <w:rPr>
          <w:rFonts w:ascii="Times New Roman" w:hAnsi="Times New Roman" w:cs="Times New Roman"/>
          <w:sz w:val="24"/>
          <w:szCs w:val="24"/>
        </w:rPr>
        <w:t>, 9/20, 52/21 и 62/23), члана 36</w:t>
      </w:r>
      <w:r w:rsidR="00A2327E">
        <w:rPr>
          <w:rFonts w:ascii="Times New Roman" w:hAnsi="Times New Roman" w:cs="Times New Roman"/>
          <w:sz w:val="24"/>
          <w:szCs w:val="24"/>
        </w:rPr>
        <w:t>. Пословника Привременог органа</w:t>
      </w:r>
      <w:r w:rsidR="00A54059">
        <w:rPr>
          <w:rFonts w:ascii="Times New Roman" w:hAnsi="Times New Roman" w:cs="Times New Roman"/>
          <w:sz w:val="24"/>
          <w:szCs w:val="24"/>
        </w:rPr>
        <w:t xml:space="preserve"> општине Трговиште број. 110-11/2023 од 31.10.2023 године Привремног органа </w:t>
      </w:r>
      <w:r w:rsidR="00A2327E">
        <w:rPr>
          <w:rFonts w:ascii="Times New Roman" w:hAnsi="Times New Roman" w:cs="Times New Roman"/>
          <w:sz w:val="24"/>
          <w:szCs w:val="24"/>
        </w:rPr>
        <w:t xml:space="preserve">на седници одржаној: </w:t>
      </w:r>
      <w:r w:rsidR="00A92CF0">
        <w:rPr>
          <w:rFonts w:ascii="Times New Roman" w:hAnsi="Times New Roman" w:cs="Times New Roman"/>
          <w:sz w:val="24"/>
          <w:szCs w:val="24"/>
        </w:rPr>
        <w:t>28.11</w:t>
      </w:r>
      <w:r w:rsidR="00A2327E">
        <w:rPr>
          <w:rFonts w:ascii="Times New Roman" w:hAnsi="Times New Roman" w:cs="Times New Roman"/>
          <w:sz w:val="24"/>
          <w:szCs w:val="24"/>
        </w:rPr>
        <w:t>.2023 године, донео је:</w:t>
      </w:r>
    </w:p>
    <w:p w:rsidR="00266144" w:rsidRDefault="00266144" w:rsidP="00266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0E3" w:rsidRPr="00266144" w:rsidRDefault="00A2327E" w:rsidP="00266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144">
        <w:rPr>
          <w:rFonts w:ascii="Times New Roman" w:hAnsi="Times New Roman" w:cs="Times New Roman"/>
          <w:b/>
          <w:bCs/>
          <w:sz w:val="24"/>
          <w:szCs w:val="24"/>
        </w:rPr>
        <w:t>О Д Л У К У</w:t>
      </w:r>
    </w:p>
    <w:p w:rsidR="00266144" w:rsidRDefault="00A2327E" w:rsidP="00266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144">
        <w:rPr>
          <w:rFonts w:ascii="Times New Roman" w:hAnsi="Times New Roman" w:cs="Times New Roman"/>
          <w:b/>
          <w:bCs/>
          <w:sz w:val="24"/>
          <w:szCs w:val="24"/>
        </w:rPr>
        <w:t xml:space="preserve">О УСВАЈАЊУ </w:t>
      </w:r>
    </w:p>
    <w:p w:rsidR="00A2327E" w:rsidRPr="00266144" w:rsidRDefault="00A2327E" w:rsidP="00266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144">
        <w:rPr>
          <w:rFonts w:ascii="Times New Roman" w:hAnsi="Times New Roman" w:cs="Times New Roman"/>
          <w:b/>
          <w:bCs/>
          <w:sz w:val="24"/>
          <w:szCs w:val="24"/>
        </w:rPr>
        <w:t>ПРОСТОРНОГ ПЛАНА ОПШТИНЕ ТРГОВИШТЕ ОД 2022. ДО 2035.</w:t>
      </w:r>
    </w:p>
    <w:p w:rsidR="00A2327E" w:rsidRDefault="00A2327E" w:rsidP="002661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27E" w:rsidRPr="00303181" w:rsidRDefault="00303181" w:rsidP="00266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81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303181" w:rsidRDefault="00303181" w:rsidP="00191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Усваја </w:t>
      </w:r>
      <w:r w:rsidR="00E22379">
        <w:rPr>
          <w:rFonts w:ascii="Times New Roman" w:hAnsi="Times New Roman" w:cs="Times New Roman"/>
          <w:sz w:val="24"/>
          <w:szCs w:val="24"/>
        </w:rPr>
        <w:t xml:space="preserve">се </w:t>
      </w:r>
      <w:r w:rsidR="00E22379" w:rsidRPr="00E22379">
        <w:rPr>
          <w:rFonts w:ascii="Times New Roman" w:hAnsi="Times New Roman" w:cs="Times New Roman"/>
          <w:b/>
          <w:sz w:val="24"/>
          <w:szCs w:val="24"/>
        </w:rPr>
        <w:t>Просторни плана о</w:t>
      </w:r>
      <w:r w:rsidRPr="00E22379">
        <w:rPr>
          <w:rFonts w:ascii="Times New Roman" w:hAnsi="Times New Roman" w:cs="Times New Roman"/>
          <w:b/>
          <w:sz w:val="24"/>
          <w:szCs w:val="24"/>
        </w:rPr>
        <w:t>пштине Трговиште</w:t>
      </w:r>
      <w:r w:rsidR="00266144">
        <w:rPr>
          <w:rFonts w:ascii="Times New Roman" w:hAnsi="Times New Roman" w:cs="Times New Roman"/>
          <w:b/>
          <w:sz w:val="24"/>
          <w:szCs w:val="24"/>
        </w:rPr>
        <w:t xml:space="preserve"> од 2022. до 2035.</w:t>
      </w:r>
      <w:r>
        <w:rPr>
          <w:rFonts w:ascii="Times New Roman" w:hAnsi="Times New Roman" w:cs="Times New Roman"/>
          <w:sz w:val="24"/>
          <w:szCs w:val="24"/>
        </w:rPr>
        <w:t xml:space="preserve"> (у даљем тексту Просторни план), који је у прилогу ове одлуке и чини њен саставни део. </w:t>
      </w:r>
    </w:p>
    <w:p w:rsidR="00E22379" w:rsidRDefault="00E22379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79" w:rsidRDefault="00E22379" w:rsidP="00266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E22379" w:rsidRDefault="00E22379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Просторним планом одређују се смернице за развој делатности и намену површина, услови за одрживи и равномерни развој на територији јединице локане самоуправе, као и правила регулације, уређења и грађења.</w:t>
      </w:r>
    </w:p>
    <w:p w:rsidR="00E22379" w:rsidRDefault="00E22379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79" w:rsidRDefault="00E22379" w:rsidP="00266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3.</w:t>
      </w:r>
    </w:p>
    <w:p w:rsidR="00E22379" w:rsidRDefault="00E22379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Прсторни план се састоји из</w:t>
      </w:r>
      <w:r w:rsidR="00E5066B">
        <w:rPr>
          <w:rFonts w:ascii="Times New Roman" w:hAnsi="Times New Roman" w:cs="Times New Roman"/>
          <w:sz w:val="24"/>
          <w:szCs w:val="24"/>
        </w:rPr>
        <w:t xml:space="preserve"> текстуалног и графичког дела. </w:t>
      </w:r>
    </w:p>
    <w:p w:rsidR="00E5066B" w:rsidRDefault="00E5066B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Текстуални део плана чине:</w:t>
      </w:r>
    </w:p>
    <w:p w:rsidR="00E5066B" w:rsidRDefault="00E5066B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Полазне оснве за израду плана и Плански део (</w:t>
      </w:r>
      <w:r w:rsidRPr="00E5066B">
        <w:rPr>
          <w:rFonts w:ascii="Times New Roman" w:hAnsi="Times New Roman" w:cs="Times New Roman"/>
          <w:i/>
          <w:sz w:val="24"/>
          <w:szCs w:val="24"/>
        </w:rPr>
        <w:t>Планска решења поросторног развоја јединице локалне самоуправе и Планско решење пропозиције просторног развоја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066B" w:rsidRDefault="00E5066B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Графички део плана садржи:</w:t>
      </w:r>
    </w:p>
    <w:p w:rsidR="00E5066B" w:rsidRDefault="00E5066B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66B" w:rsidRDefault="00E5066B" w:rsidP="002661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Рефералне карте</w:t>
      </w:r>
    </w:p>
    <w:p w:rsidR="00E5066B" w:rsidRPr="00E5066B" w:rsidRDefault="00E5066B" w:rsidP="002661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6B">
        <w:rPr>
          <w:rFonts w:ascii="Times New Roman" w:hAnsi="Times New Roman" w:cs="Times New Roman"/>
          <w:sz w:val="24"/>
          <w:szCs w:val="24"/>
        </w:rPr>
        <w:t xml:space="preserve">Намена простора   </w:t>
      </w:r>
      <w:r w:rsidR="00664F11">
        <w:rPr>
          <w:rFonts w:ascii="Times New Roman" w:hAnsi="Times New Roman" w:cs="Times New Roman"/>
          <w:sz w:val="24"/>
          <w:szCs w:val="24"/>
        </w:rPr>
        <w:tab/>
      </w:r>
      <w:r w:rsidR="00664F11">
        <w:rPr>
          <w:rFonts w:ascii="Times New Roman" w:hAnsi="Times New Roman" w:cs="Times New Roman"/>
          <w:sz w:val="24"/>
          <w:szCs w:val="24"/>
        </w:rPr>
        <w:tab/>
      </w:r>
      <w:r w:rsidR="00A540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 1:50000</w:t>
      </w:r>
    </w:p>
    <w:p w:rsidR="00E5066B" w:rsidRPr="00165AEC" w:rsidRDefault="00E5066B" w:rsidP="00266144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AEC">
        <w:rPr>
          <w:rFonts w:ascii="Times New Roman" w:hAnsi="Times New Roman" w:cs="Times New Roman"/>
          <w:sz w:val="24"/>
          <w:szCs w:val="24"/>
        </w:rPr>
        <w:t xml:space="preserve">Мрежа насеља, јвних служби и саобраћајне инфраструктуре      </w:t>
      </w:r>
      <w:r w:rsidR="00664F11">
        <w:rPr>
          <w:rFonts w:ascii="Times New Roman" w:hAnsi="Times New Roman" w:cs="Times New Roman"/>
          <w:sz w:val="24"/>
          <w:szCs w:val="24"/>
        </w:rPr>
        <w:tab/>
      </w:r>
      <w:r w:rsidRPr="00165AEC">
        <w:rPr>
          <w:rFonts w:ascii="Times New Roman" w:hAnsi="Times New Roman" w:cs="Times New Roman"/>
          <w:sz w:val="24"/>
          <w:szCs w:val="24"/>
        </w:rPr>
        <w:t>P 1:50000</w:t>
      </w:r>
    </w:p>
    <w:p w:rsidR="00E5066B" w:rsidRPr="00A54059" w:rsidRDefault="00E5066B" w:rsidP="00A5405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Хидротехничка</w:t>
      </w:r>
      <w:r w:rsidR="00A54059">
        <w:rPr>
          <w:rFonts w:ascii="Times New Roman" w:hAnsi="Times New Roman" w:cs="Times New Roman"/>
          <w:sz w:val="24"/>
          <w:szCs w:val="24"/>
        </w:rPr>
        <w:t xml:space="preserve">, </w:t>
      </w:r>
      <w:r w:rsidR="00165AEC">
        <w:rPr>
          <w:rFonts w:ascii="Times New Roman" w:hAnsi="Times New Roman" w:cs="Times New Roman"/>
          <w:sz w:val="24"/>
          <w:szCs w:val="24"/>
        </w:rPr>
        <w:t>електроенергетска и телекомуникациона инфраструктур</w:t>
      </w:r>
      <w:r w:rsidR="00A54059">
        <w:rPr>
          <w:rFonts w:ascii="Times New Roman" w:hAnsi="Times New Roman" w:cs="Times New Roman"/>
          <w:sz w:val="24"/>
          <w:szCs w:val="24"/>
        </w:rPr>
        <w:t xml:space="preserve">а </w:t>
      </w:r>
      <w:r w:rsidRPr="00A54059">
        <w:rPr>
          <w:rFonts w:ascii="Times New Roman" w:hAnsi="Times New Roman" w:cs="Times New Roman"/>
          <w:sz w:val="24"/>
          <w:szCs w:val="24"/>
        </w:rPr>
        <w:t>P 1:50000</w:t>
      </w:r>
    </w:p>
    <w:p w:rsidR="00E5066B" w:rsidRPr="00165AEC" w:rsidRDefault="00E5066B" w:rsidP="0026614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Туризам и заштита простора                                                            </w:t>
      </w:r>
      <w:r w:rsidR="00A540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 1:50000</w:t>
      </w:r>
    </w:p>
    <w:p w:rsidR="00165AEC" w:rsidRDefault="00165AEC" w:rsidP="0026614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Спровођење плана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F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 1:50000</w:t>
      </w:r>
    </w:p>
    <w:p w:rsidR="00E5066B" w:rsidRDefault="00E5066B" w:rsidP="0026614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066B" w:rsidRDefault="00CD2E80" w:rsidP="0026614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Уређајне основе </w:t>
      </w:r>
      <w:r w:rsidR="00C6023B">
        <w:rPr>
          <w:rFonts w:ascii="Times New Roman" w:hAnsi="Times New Roman" w:cs="Times New Roman"/>
          <w:i/>
          <w:sz w:val="24"/>
          <w:szCs w:val="24"/>
          <w:u w:val="single"/>
        </w:rPr>
        <w:t>насељених места</w:t>
      </w:r>
    </w:p>
    <w:p w:rsidR="00CD2E80" w:rsidRDefault="00CD2E80" w:rsidP="002661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Уређајна основа </w:t>
      </w:r>
      <w:bookmarkStart w:id="0" w:name="_Hlk152842264"/>
      <w:r w:rsidR="00C6023B">
        <w:rPr>
          <w:rFonts w:ascii="Times New Roman" w:hAnsi="Times New Roman" w:cs="Times New Roman"/>
          <w:sz w:val="24"/>
          <w:szCs w:val="24"/>
        </w:rPr>
        <w:t xml:space="preserve">насељеног места </w:t>
      </w:r>
      <w:bookmarkEnd w:id="0"/>
      <w:r w:rsidR="00C6023B">
        <w:rPr>
          <w:rFonts w:ascii="Times New Roman" w:hAnsi="Times New Roman" w:cs="Times New Roman"/>
          <w:sz w:val="24"/>
          <w:szCs w:val="24"/>
        </w:rPr>
        <w:t>Радовница</w:t>
      </w:r>
      <w:r w:rsidR="00664F11">
        <w:rPr>
          <w:rFonts w:ascii="Times New Roman" w:hAnsi="Times New Roman" w:cs="Times New Roman"/>
          <w:sz w:val="24"/>
          <w:szCs w:val="24"/>
        </w:rPr>
        <w:tab/>
      </w:r>
      <w:r w:rsidR="00A5405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P 1:50000</w:t>
      </w:r>
    </w:p>
    <w:p w:rsidR="00CD2E80" w:rsidRDefault="00CD2E80" w:rsidP="002661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80">
        <w:rPr>
          <w:rFonts w:ascii="Times New Roman" w:hAnsi="Times New Roman" w:cs="Times New Roman"/>
          <w:sz w:val="24"/>
          <w:szCs w:val="24"/>
        </w:rPr>
        <w:t xml:space="preserve">Уређајна основа </w:t>
      </w:r>
      <w:r w:rsidR="00C6023B">
        <w:rPr>
          <w:rFonts w:ascii="Times New Roman" w:hAnsi="Times New Roman" w:cs="Times New Roman"/>
          <w:sz w:val="24"/>
          <w:szCs w:val="24"/>
        </w:rPr>
        <w:t>насељеног местаДоња Трница</w:t>
      </w:r>
      <w:r w:rsidR="00664F11">
        <w:rPr>
          <w:rFonts w:ascii="Times New Roman" w:hAnsi="Times New Roman" w:cs="Times New Roman"/>
          <w:sz w:val="24"/>
          <w:szCs w:val="24"/>
        </w:rPr>
        <w:tab/>
      </w:r>
      <w:r w:rsidR="00A5405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2E80">
        <w:rPr>
          <w:rFonts w:ascii="Times New Roman" w:hAnsi="Times New Roman" w:cs="Times New Roman"/>
          <w:sz w:val="24"/>
          <w:szCs w:val="24"/>
        </w:rPr>
        <w:t>P 1:50000</w:t>
      </w:r>
    </w:p>
    <w:p w:rsidR="00CD2E80" w:rsidRPr="00CD2E80" w:rsidRDefault="00CD2E80" w:rsidP="002661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80">
        <w:rPr>
          <w:rFonts w:ascii="Times New Roman" w:hAnsi="Times New Roman" w:cs="Times New Roman"/>
          <w:sz w:val="24"/>
          <w:szCs w:val="24"/>
        </w:rPr>
        <w:t xml:space="preserve">Уређајна основа </w:t>
      </w:r>
      <w:r w:rsidR="00C6023B">
        <w:rPr>
          <w:rFonts w:ascii="Times New Roman" w:hAnsi="Times New Roman" w:cs="Times New Roman"/>
          <w:sz w:val="24"/>
          <w:szCs w:val="24"/>
        </w:rPr>
        <w:t>насељеног местаДоњи Стајевац</w:t>
      </w:r>
      <w:r w:rsidR="00664F11">
        <w:rPr>
          <w:rFonts w:ascii="Times New Roman" w:hAnsi="Times New Roman" w:cs="Times New Roman"/>
          <w:sz w:val="24"/>
          <w:szCs w:val="24"/>
        </w:rPr>
        <w:tab/>
      </w:r>
      <w:r w:rsidR="00A5405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2E80">
        <w:rPr>
          <w:rFonts w:ascii="Times New Roman" w:hAnsi="Times New Roman" w:cs="Times New Roman"/>
          <w:sz w:val="24"/>
          <w:szCs w:val="24"/>
        </w:rPr>
        <w:t>P 1:50000</w:t>
      </w:r>
    </w:p>
    <w:p w:rsidR="00CD2E80" w:rsidRPr="00CD2E80" w:rsidRDefault="00CD2E80" w:rsidP="002661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80">
        <w:rPr>
          <w:rFonts w:ascii="Times New Roman" w:hAnsi="Times New Roman" w:cs="Times New Roman"/>
          <w:sz w:val="24"/>
          <w:szCs w:val="24"/>
        </w:rPr>
        <w:t xml:space="preserve">Уређајна основа </w:t>
      </w:r>
      <w:r w:rsidR="00C6023B">
        <w:rPr>
          <w:rFonts w:ascii="Times New Roman" w:hAnsi="Times New Roman" w:cs="Times New Roman"/>
          <w:sz w:val="24"/>
          <w:szCs w:val="24"/>
        </w:rPr>
        <w:t>насељеног места Козји Дол</w:t>
      </w:r>
      <w:r w:rsidR="00664F11">
        <w:rPr>
          <w:rFonts w:ascii="Times New Roman" w:hAnsi="Times New Roman" w:cs="Times New Roman"/>
          <w:sz w:val="24"/>
          <w:szCs w:val="24"/>
        </w:rPr>
        <w:tab/>
      </w:r>
      <w:r w:rsidR="00A5405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2E80">
        <w:rPr>
          <w:rFonts w:ascii="Times New Roman" w:hAnsi="Times New Roman" w:cs="Times New Roman"/>
          <w:sz w:val="24"/>
          <w:szCs w:val="24"/>
        </w:rPr>
        <w:t>P 1:50000</w:t>
      </w:r>
    </w:p>
    <w:p w:rsidR="00CD2E80" w:rsidRPr="00CD2E80" w:rsidRDefault="00CD2E80" w:rsidP="002661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80">
        <w:rPr>
          <w:rFonts w:ascii="Times New Roman" w:hAnsi="Times New Roman" w:cs="Times New Roman"/>
          <w:sz w:val="24"/>
          <w:szCs w:val="24"/>
        </w:rPr>
        <w:t xml:space="preserve">Уређајна основа </w:t>
      </w:r>
      <w:r w:rsidR="00C6023B">
        <w:rPr>
          <w:rFonts w:ascii="Times New Roman" w:hAnsi="Times New Roman" w:cs="Times New Roman"/>
          <w:sz w:val="24"/>
          <w:szCs w:val="24"/>
        </w:rPr>
        <w:t>насељеног местаНово Село</w:t>
      </w:r>
      <w:r w:rsidR="00664F11">
        <w:rPr>
          <w:rFonts w:ascii="Times New Roman" w:hAnsi="Times New Roman" w:cs="Times New Roman"/>
          <w:sz w:val="24"/>
          <w:szCs w:val="24"/>
        </w:rPr>
        <w:tab/>
      </w:r>
      <w:r w:rsidR="00A5405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2E80">
        <w:rPr>
          <w:rFonts w:ascii="Times New Roman" w:hAnsi="Times New Roman" w:cs="Times New Roman"/>
          <w:sz w:val="24"/>
          <w:szCs w:val="24"/>
        </w:rPr>
        <w:t>P 1:50000</w:t>
      </w:r>
    </w:p>
    <w:p w:rsidR="00CD2E80" w:rsidRPr="00CD2E80" w:rsidRDefault="00CD2E80" w:rsidP="002661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80">
        <w:rPr>
          <w:rFonts w:ascii="Times New Roman" w:hAnsi="Times New Roman" w:cs="Times New Roman"/>
          <w:sz w:val="24"/>
          <w:szCs w:val="24"/>
        </w:rPr>
        <w:t xml:space="preserve">Уређајна основа </w:t>
      </w:r>
      <w:r w:rsidR="00C6023B">
        <w:rPr>
          <w:rFonts w:ascii="Times New Roman" w:hAnsi="Times New Roman" w:cs="Times New Roman"/>
          <w:sz w:val="24"/>
          <w:szCs w:val="24"/>
        </w:rPr>
        <w:t>насељеног местаЛесница</w:t>
      </w:r>
      <w:r w:rsidR="00A540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D2E80">
        <w:rPr>
          <w:rFonts w:ascii="Times New Roman" w:hAnsi="Times New Roman" w:cs="Times New Roman"/>
          <w:sz w:val="24"/>
          <w:szCs w:val="24"/>
        </w:rPr>
        <w:t>P 1:50000</w:t>
      </w:r>
    </w:p>
    <w:p w:rsidR="00C6023B" w:rsidRPr="00CD2E80" w:rsidRDefault="00C6023B" w:rsidP="002661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80">
        <w:rPr>
          <w:rFonts w:ascii="Times New Roman" w:hAnsi="Times New Roman" w:cs="Times New Roman"/>
          <w:sz w:val="24"/>
          <w:szCs w:val="24"/>
        </w:rPr>
        <w:t xml:space="preserve">Уређајна основа </w:t>
      </w:r>
      <w:r>
        <w:rPr>
          <w:rFonts w:ascii="Times New Roman" w:hAnsi="Times New Roman" w:cs="Times New Roman"/>
          <w:sz w:val="24"/>
          <w:szCs w:val="24"/>
        </w:rPr>
        <w:t>насељеног местаШајинце</w:t>
      </w:r>
      <w:r w:rsidRPr="00CD2E80">
        <w:rPr>
          <w:rFonts w:ascii="Times New Roman" w:hAnsi="Times New Roman" w:cs="Times New Roman"/>
          <w:sz w:val="24"/>
          <w:szCs w:val="24"/>
        </w:rPr>
        <w:t xml:space="preserve"> </w:t>
      </w:r>
      <w:r w:rsidR="00A5405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2E80">
        <w:rPr>
          <w:rFonts w:ascii="Times New Roman" w:hAnsi="Times New Roman" w:cs="Times New Roman"/>
          <w:sz w:val="24"/>
          <w:szCs w:val="24"/>
        </w:rPr>
        <w:t>P 1:50000</w:t>
      </w:r>
    </w:p>
    <w:p w:rsidR="00C6023B" w:rsidRDefault="00C6023B" w:rsidP="002661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54059" w:rsidRDefault="00A54059" w:rsidP="0026614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059" w:rsidRDefault="00A54059" w:rsidP="0026614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059" w:rsidRDefault="00A54059" w:rsidP="0026614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E80" w:rsidRPr="00CD2E80" w:rsidRDefault="00CD2E80" w:rsidP="0026614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Члан 4.</w:t>
      </w:r>
    </w:p>
    <w:p w:rsidR="00E22379" w:rsidRDefault="00CD2E80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Просторни план као планск</w:t>
      </w:r>
      <w:r w:rsidR="000C73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документ остварује се директном применом, </w:t>
      </w:r>
      <w:r w:rsidR="000C7329">
        <w:rPr>
          <w:rFonts w:ascii="Times New Roman" w:hAnsi="Times New Roman" w:cs="Times New Roman"/>
          <w:sz w:val="24"/>
          <w:szCs w:val="24"/>
        </w:rPr>
        <w:t xml:space="preserve">урбанистичким плановима, </w:t>
      </w:r>
      <w:r>
        <w:rPr>
          <w:rFonts w:ascii="Times New Roman" w:hAnsi="Times New Roman" w:cs="Times New Roman"/>
          <w:sz w:val="24"/>
          <w:szCs w:val="24"/>
        </w:rPr>
        <w:t>урбанистичко техничким документима и другим општим и посебним актима у складу са Законом.</w:t>
      </w:r>
    </w:p>
    <w:p w:rsidR="00CD2E80" w:rsidRDefault="00CD2E80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27E" w:rsidRDefault="00CD2E80" w:rsidP="00266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E8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CD2E80" w:rsidRDefault="00CD2E80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Простони план са аналитичко-документационом основом чува се трајно у одређеним проторијама општинске управе  Општине Трговиште. </w:t>
      </w:r>
    </w:p>
    <w:p w:rsidR="00CD2E80" w:rsidRDefault="00CD2E80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E80" w:rsidRDefault="00CD2E80" w:rsidP="00266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6.</w:t>
      </w:r>
    </w:p>
    <w:p w:rsidR="00CD2E80" w:rsidRPr="00CD2E80" w:rsidRDefault="00CD2E80" w:rsidP="00191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2184">
        <w:rPr>
          <w:rFonts w:ascii="Times New Roman" w:hAnsi="Times New Roman" w:cs="Times New Roman"/>
          <w:sz w:val="24"/>
          <w:szCs w:val="24"/>
        </w:rPr>
        <w:t>Просторни план мора бити доступан на увид јавности (правним и физичким лицима) у току важења плана у седи</w:t>
      </w:r>
      <w:r w:rsidR="000C7329">
        <w:rPr>
          <w:rFonts w:ascii="Times New Roman" w:hAnsi="Times New Roman" w:cs="Times New Roman"/>
          <w:sz w:val="24"/>
          <w:szCs w:val="24"/>
        </w:rPr>
        <w:t>ш</w:t>
      </w:r>
      <w:r w:rsidR="00092184">
        <w:rPr>
          <w:rFonts w:ascii="Times New Roman" w:hAnsi="Times New Roman" w:cs="Times New Roman"/>
          <w:sz w:val="24"/>
          <w:szCs w:val="24"/>
        </w:rPr>
        <w:t xml:space="preserve">ту доносиоца и путем интернет стране органа надлежног за доношење планског документа. </w:t>
      </w:r>
    </w:p>
    <w:p w:rsidR="00CD2E80" w:rsidRDefault="00CD2E80" w:rsidP="002661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2184" w:rsidRDefault="00092184" w:rsidP="00266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7.</w:t>
      </w:r>
    </w:p>
    <w:p w:rsidR="00092184" w:rsidRDefault="00092184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Текстуани део просторног плана објавити у „Службеном гласнику града Врања“</w:t>
      </w:r>
    </w:p>
    <w:p w:rsidR="00092184" w:rsidRDefault="00092184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184" w:rsidRDefault="00092184" w:rsidP="00266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8.</w:t>
      </w:r>
    </w:p>
    <w:p w:rsidR="00092184" w:rsidRDefault="00092184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Датум ступања на снагу ове одлуке престаје да важи Просторн</w:t>
      </w:r>
      <w:r w:rsidR="000C73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план општине Трговиште („Службени гласник Града Врања „број </w:t>
      </w:r>
      <w:r w:rsidR="000C73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1/11).</w:t>
      </w:r>
    </w:p>
    <w:p w:rsidR="00092184" w:rsidRDefault="00092184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184" w:rsidRDefault="00092184" w:rsidP="00266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9.</w:t>
      </w:r>
    </w:p>
    <w:p w:rsidR="00092184" w:rsidRDefault="00092184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Одлука ступа на снагу осмог дана од дана објављивања у „Службеном гланику града Врања“</w:t>
      </w:r>
    </w:p>
    <w:p w:rsidR="00092184" w:rsidRDefault="00092184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184" w:rsidRDefault="00092184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184" w:rsidRDefault="00092184" w:rsidP="0026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184" w:rsidRPr="000A236D" w:rsidRDefault="00DC597E" w:rsidP="00266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ОПШТИНА ТРГОВИШТЕ,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36D" w:rsidRPr="000A236D">
        <w:rPr>
          <w:rFonts w:ascii="Times New Roman" w:hAnsi="Times New Roman" w:cs="Times New Roman"/>
          <w:b/>
          <w:sz w:val="24"/>
          <w:szCs w:val="24"/>
          <w:u w:val="single"/>
        </w:rPr>
        <w:t xml:space="preserve">28.11.2023 </w:t>
      </w:r>
      <w:proofErr w:type="spellStart"/>
      <w:r w:rsidR="000A236D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0A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236D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0A23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A236D" w:rsidRPr="000A236D">
        <w:rPr>
          <w:rFonts w:ascii="Times New Roman" w:hAnsi="Times New Roman" w:cs="Times New Roman"/>
          <w:b/>
          <w:sz w:val="24"/>
          <w:szCs w:val="24"/>
          <w:u w:val="single"/>
        </w:rPr>
        <w:t>350-8/2023-4</w:t>
      </w:r>
    </w:p>
    <w:p w:rsidR="00DC597E" w:rsidRDefault="00DC597E" w:rsidP="00266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97E" w:rsidRDefault="00DC597E" w:rsidP="002661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ПРЕДСЕДНИК ПРИВРЕМЕНОГ ОРГАНА</w:t>
      </w:r>
    </w:p>
    <w:p w:rsidR="00DC597E" w:rsidRDefault="00DC597E" w:rsidP="002661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97E" w:rsidRDefault="00DC597E" w:rsidP="002661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DC597E" w:rsidRPr="00DC597E" w:rsidRDefault="00DC597E" w:rsidP="002661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(Ненад Крстић)</w:t>
      </w:r>
    </w:p>
    <w:p w:rsidR="00092184" w:rsidRPr="00092184" w:rsidRDefault="00092184" w:rsidP="00266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184" w:rsidRPr="00092184" w:rsidRDefault="00092184" w:rsidP="002661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E80" w:rsidRPr="00CD2E80" w:rsidRDefault="00CD2E80" w:rsidP="002661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D2E80" w:rsidRPr="00CD2E80" w:rsidSect="00266144">
      <w:pgSz w:w="12240" w:h="15840"/>
      <w:pgMar w:top="1276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917"/>
    <w:multiLevelType w:val="multilevel"/>
    <w:tmpl w:val="A0BE39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5006302F"/>
    <w:multiLevelType w:val="hybridMultilevel"/>
    <w:tmpl w:val="0A2A44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C0F65"/>
    <w:multiLevelType w:val="multilevel"/>
    <w:tmpl w:val="A2FC1A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A6594"/>
    <w:rsid w:val="00092184"/>
    <w:rsid w:val="000A236D"/>
    <w:rsid w:val="000C7329"/>
    <w:rsid w:val="00124368"/>
    <w:rsid w:val="00165AEC"/>
    <w:rsid w:val="00191272"/>
    <w:rsid w:val="00266144"/>
    <w:rsid w:val="00303181"/>
    <w:rsid w:val="00664F11"/>
    <w:rsid w:val="007540E3"/>
    <w:rsid w:val="009C5BEB"/>
    <w:rsid w:val="00A2327E"/>
    <w:rsid w:val="00A54059"/>
    <w:rsid w:val="00A92CF0"/>
    <w:rsid w:val="00AB5FA9"/>
    <w:rsid w:val="00BA5ED1"/>
    <w:rsid w:val="00BA6594"/>
    <w:rsid w:val="00C6023B"/>
    <w:rsid w:val="00CD2E80"/>
    <w:rsid w:val="00DC597E"/>
    <w:rsid w:val="00E22379"/>
    <w:rsid w:val="00E5066B"/>
    <w:rsid w:val="00EA652C"/>
    <w:rsid w:val="00FB0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86DB-545F-41E8-A0A9-501BCAEB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OPSTINSKO VECE 2</dc:creator>
  <cp:lastModifiedBy>Miljana</cp:lastModifiedBy>
  <cp:revision>12</cp:revision>
  <cp:lastPrinted>2023-12-07T07:57:00Z</cp:lastPrinted>
  <dcterms:created xsi:type="dcterms:W3CDTF">2023-12-07T09:41:00Z</dcterms:created>
  <dcterms:modified xsi:type="dcterms:W3CDTF">2023-12-12T08:10:00Z</dcterms:modified>
</cp:coreProperties>
</file>