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D4" w:rsidRPr="00415769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769">
        <w:rPr>
          <w:rFonts w:ascii="Times New Roman" w:hAnsi="Times New Roman" w:cs="Times New Roman"/>
          <w:sz w:val="24"/>
          <w:szCs w:val="24"/>
        </w:rPr>
        <w:t xml:space="preserve">На основу Закона о платама у аутономним покрајинама и јединицама локалне самоуправе (Сл. Гласник РС, бр. 21/2016, 113/2017, 95/2018, 114/2021, 113/2017 – др. закон, 95/2018 – др. закон, 86/2019 – др.закон, 157/2020 – др. закон и 123/2021 – др. закон), Уредбе о коефицијентима за обрачун и исплату плата именованих и постављених лица и запослених у државним органима (Сл. Гласник РС, бр. 44/2008 – пречишћени текст, 2/2012, 113/2017 – др.закон, 23/2018, 95/2018 – др. закон, 86/2019 – др. закон и 157/2020 – др. </w:t>
      </w:r>
      <w:proofErr w:type="spellStart"/>
      <w:r w:rsidR="0041576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157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. 119-10654/2023 од 30.10.2023. године, и  члана 14. Пословника Привременог органа општине Трговиште бр. </w:t>
      </w:r>
      <w:proofErr w:type="gramStart"/>
      <w:r w:rsidR="0057242B"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r w:rsidR="00EF0B26">
        <w:rPr>
          <w:rFonts w:ascii="Times New Roman" w:hAnsi="Times New Roman" w:cs="Times New Roman"/>
          <w:sz w:val="24"/>
          <w:szCs w:val="24"/>
        </w:rPr>
        <w:t>31</w:t>
      </w:r>
      <w:r w:rsidR="0057242B">
        <w:rPr>
          <w:rFonts w:ascii="Times New Roman" w:hAnsi="Times New Roman" w:cs="Times New Roman"/>
          <w:sz w:val="24"/>
          <w:szCs w:val="24"/>
        </w:rPr>
        <w:t>.10.2023.</w:t>
      </w:r>
      <w:proofErr w:type="gramEnd"/>
      <w:r w:rsidR="0057242B">
        <w:rPr>
          <w:rFonts w:ascii="Times New Roman" w:hAnsi="Times New Roman" w:cs="Times New Roman"/>
          <w:sz w:val="24"/>
          <w:szCs w:val="24"/>
        </w:rPr>
        <w:t xml:space="preserve"> године, Привремени орган општине Трговиште 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09.11.2023.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доноси следеће </w:t>
      </w:r>
    </w:p>
    <w:p w:rsidR="006B78D4" w:rsidRDefault="00E22A47" w:rsidP="006B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А В И Л Н И К </w:t>
      </w:r>
    </w:p>
    <w:p w:rsidR="00E22A47" w:rsidRPr="00E22A47" w:rsidRDefault="00E22A47" w:rsidP="006B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утврђивању  зарада, накнада члановима Привременог органа општине Трговиште,  Секретару привременог органа, заменику Секретара, члановима Радне групе и техничким лицима</w:t>
      </w:r>
    </w:p>
    <w:p w:rsidR="006B78D4" w:rsidRP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78D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B78D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6B78D4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Овим Правилником уређује се начин  утврђивања зарада, додатка, накнада и осталих примања члановима Привременог органа, Секретару Привременог органа, заменику Секретара приременог органа, члановима Радне групе и техничким лицима. 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A47" w:rsidRPr="00415769" w:rsidRDefault="00E22A47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Зараде члановима Привременог органа општине Трговиште </w:t>
      </w:r>
      <w:r w:rsidR="001A5BD1">
        <w:rPr>
          <w:rFonts w:ascii="Times New Roman" w:hAnsi="Times New Roman" w:cs="Times New Roman"/>
          <w:sz w:val="24"/>
          <w:szCs w:val="24"/>
        </w:rPr>
        <w:t xml:space="preserve">и члановима радне групе који су на сталном раду </w:t>
      </w:r>
      <w:r>
        <w:rPr>
          <w:rFonts w:ascii="Times New Roman" w:hAnsi="Times New Roman" w:cs="Times New Roman"/>
          <w:sz w:val="24"/>
          <w:szCs w:val="24"/>
        </w:rPr>
        <w:t xml:space="preserve"> утврђују се на основу: 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Основице за обрачун зараде ( у даљем тексту: основица). 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Коефицијента који се множи са основицом (у даљем тексту: коефицијент)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Додатка на зараду и 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Обавезе које запослени плаћа  на основу пореза и доприноса за обавезно социјално осигурање из зараде у складу са законом. </w:t>
      </w:r>
    </w:p>
    <w:p w:rsid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A47" w:rsidRPr="00415769" w:rsidRDefault="00E22A47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E22A47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2A47">
        <w:rPr>
          <w:rFonts w:ascii="Times New Roman" w:hAnsi="Times New Roman" w:cs="Times New Roman"/>
          <w:sz w:val="24"/>
          <w:szCs w:val="24"/>
        </w:rPr>
        <w:t>Основицу</w:t>
      </w:r>
      <w:proofErr w:type="spellEnd"/>
      <w:r w:rsidR="00E2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2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47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="00E2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47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A5BD1" w:rsidRPr="001A5BD1">
        <w:rPr>
          <w:rFonts w:ascii="Times New Roman" w:hAnsi="Times New Roman" w:cs="Times New Roman"/>
          <w:sz w:val="24"/>
          <w:szCs w:val="24"/>
        </w:rPr>
        <w:t xml:space="preserve"> </w:t>
      </w:r>
      <w:r w:rsidR="001A5B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5B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proofErr w:type="gram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E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8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BD1" w:rsidRPr="00415769" w:rsidRDefault="001A5BD1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1A5BD1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A5BD1">
        <w:rPr>
          <w:rFonts w:ascii="Times New Roman" w:hAnsi="Times New Roman" w:cs="Times New Roman"/>
          <w:sz w:val="24"/>
          <w:szCs w:val="24"/>
        </w:rPr>
        <w:t>Коефицијент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сложеност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>, одговорност и услове рада, у складу са законом.</w:t>
      </w:r>
      <w:proofErr w:type="gram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BD1" w:rsidRPr="00415769" w:rsidRDefault="001A5BD1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1A5BD1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плату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припрада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члановима Привременог органа и члановима радне групе који су на сталном раду и то: 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 проведено у радном односу (Минули рад)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Случајеве рада дужег од пуног радног времена, одређене прописима  (прековремени рад)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Рад на дан државног и верског празника; 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-Друге случајеве, прописане законом и другим прописима. </w:t>
      </w:r>
    </w:p>
    <w:p w:rsidR="001A5BD1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="001A5BD1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плату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обрачунава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се и исплаћује у висини утврђеној Анексом посебног колективног уговора за државне органе.</w:t>
      </w:r>
      <w:proofErr w:type="gram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69" w:rsidRPr="00DD0EA6" w:rsidRDefault="00415769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BD1" w:rsidRPr="00415769" w:rsidRDefault="001A5BD1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576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15769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</w:p>
    <w:p w:rsidR="001A5BD1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Коефицијент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D1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="001A5BD1">
        <w:rPr>
          <w:rFonts w:ascii="Times New Roman" w:hAnsi="Times New Roman" w:cs="Times New Roman"/>
          <w:sz w:val="24"/>
          <w:szCs w:val="24"/>
        </w:rPr>
        <w:t xml:space="preserve"> и исплату зараде Привременог органа и члановима радне групе који су на сталном раду износе и то: 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Председник привременог органа – 7.74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Чланови привременог органа – 7.5</w:t>
      </w:r>
    </w:p>
    <w:p w:rsidR="001A5BD1" w:rsidRDefault="001A5BD1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Секретар привременог органа  и заменик секретара Привременог органа задржавају досадашње коефицијенте у складу са важећим прописима који се односе на Секретара у висини од 23.5 и заменика секретара Скупштине у висини од  22.00 увећани за 15% </w:t>
      </w:r>
      <w:r w:rsidR="00547A55">
        <w:rPr>
          <w:rFonts w:ascii="Times New Roman" w:hAnsi="Times New Roman" w:cs="Times New Roman"/>
          <w:sz w:val="24"/>
          <w:szCs w:val="24"/>
        </w:rPr>
        <w:t xml:space="preserve"> услед сложености и одговорности послова. 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Члановима радне групе који су на сталном раду код општине Трговиште утврђује се коефицијент за обрачун и исплату зараде у висини од 6.00.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A55" w:rsidRPr="00415769" w:rsidRDefault="00547A55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547A55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47A55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ангажованих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стране Привременог органа општине Трговиште утврђује се накнада у висини од 40.000,00 динара.</w:t>
      </w:r>
      <w:proofErr w:type="gram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A55" w:rsidRPr="00415769" w:rsidRDefault="00547A55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547A55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Надокнада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и консултације Председнику, члановима Привременог органа, Секретара, заменика Секретара, Записничару и другим лицима која по позиву а у складу са </w:t>
      </w:r>
      <w:proofErr w:type="gramStart"/>
      <w:r w:rsidR="00547A55">
        <w:rPr>
          <w:rFonts w:ascii="Times New Roman" w:hAnsi="Times New Roman" w:cs="Times New Roman"/>
          <w:sz w:val="24"/>
          <w:szCs w:val="24"/>
        </w:rPr>
        <w:t>потребама  присуствују</w:t>
      </w:r>
      <w:proofErr w:type="gramEnd"/>
      <w:r w:rsidR="00547A55">
        <w:rPr>
          <w:rFonts w:ascii="Times New Roman" w:hAnsi="Times New Roman" w:cs="Times New Roman"/>
          <w:sz w:val="24"/>
          <w:szCs w:val="24"/>
        </w:rPr>
        <w:t xml:space="preserve"> седницама Привременог органа општине Трговиште утврђује се  надокнада у износу од 5.000,00 динара по одржаној седници. </w:t>
      </w:r>
    </w:p>
    <w:p w:rsidR="00547A55" w:rsidRPr="00415769" w:rsidRDefault="00547A55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9.</w:t>
      </w:r>
    </w:p>
    <w:p w:rsidR="00547A55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47A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регулисана овим Правилником непосредно се примењују одредбе закона и других прописа којима се уређује плата, изабраних, постављених, именованих лица у јединицама локалне самоуправе.</w:t>
      </w:r>
      <w:proofErr w:type="gram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A55" w:rsidRPr="00415769" w:rsidRDefault="00547A55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10.</w:t>
      </w:r>
    </w:p>
    <w:p w:rsidR="00547A55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исплата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5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="00547A55">
        <w:rPr>
          <w:rFonts w:ascii="Times New Roman" w:hAnsi="Times New Roman" w:cs="Times New Roman"/>
          <w:sz w:val="24"/>
          <w:szCs w:val="24"/>
        </w:rPr>
        <w:t xml:space="preserve"> за, </w:t>
      </w:r>
      <w:r w:rsidR="00415769">
        <w:rPr>
          <w:rFonts w:ascii="Times New Roman" w:hAnsi="Times New Roman" w:cs="Times New Roman"/>
          <w:sz w:val="24"/>
          <w:szCs w:val="24"/>
        </w:rPr>
        <w:t>изабрана,</w:t>
      </w:r>
      <w:r w:rsidR="00547A55">
        <w:rPr>
          <w:rFonts w:ascii="Times New Roman" w:hAnsi="Times New Roman" w:cs="Times New Roman"/>
          <w:sz w:val="24"/>
          <w:szCs w:val="24"/>
        </w:rPr>
        <w:t xml:space="preserve"> постављена </w:t>
      </w:r>
      <w:r w:rsidR="00415769">
        <w:rPr>
          <w:rFonts w:ascii="Times New Roman" w:hAnsi="Times New Roman" w:cs="Times New Roman"/>
          <w:sz w:val="24"/>
          <w:szCs w:val="24"/>
        </w:rPr>
        <w:t xml:space="preserve">и именована </w:t>
      </w:r>
      <w:proofErr w:type="gramStart"/>
      <w:r w:rsidR="00547A55">
        <w:rPr>
          <w:rFonts w:ascii="Times New Roman" w:hAnsi="Times New Roman" w:cs="Times New Roman"/>
          <w:sz w:val="24"/>
          <w:szCs w:val="24"/>
        </w:rPr>
        <w:t>лица  вршиће</w:t>
      </w:r>
      <w:proofErr w:type="gramEnd"/>
      <w:r w:rsidR="00547A55">
        <w:rPr>
          <w:rFonts w:ascii="Times New Roman" w:hAnsi="Times New Roman" w:cs="Times New Roman"/>
          <w:sz w:val="24"/>
          <w:szCs w:val="24"/>
        </w:rPr>
        <w:t xml:space="preserve"> се од дана ступања на дужности. 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другим правима из радног односа и по основу рада за изабрана и постављена  лица одлучује начелник Општинске управе. </w:t>
      </w:r>
    </w:p>
    <w:p w:rsidR="00547A55" w:rsidRDefault="00547A55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A55" w:rsidRPr="00415769" w:rsidRDefault="00547A55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Члан 11.</w:t>
      </w:r>
    </w:p>
    <w:p w:rsidR="00547A55" w:rsidRDefault="00DD0EA6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A55">
        <w:rPr>
          <w:rFonts w:ascii="Times New Roman" w:hAnsi="Times New Roman" w:cs="Times New Roman"/>
          <w:sz w:val="24"/>
          <w:szCs w:val="24"/>
        </w:rPr>
        <w:t xml:space="preserve">Правилник ступа на снагу даном </w:t>
      </w:r>
      <w:proofErr w:type="gramStart"/>
      <w:r w:rsidR="00547A55">
        <w:rPr>
          <w:rFonts w:ascii="Times New Roman" w:hAnsi="Times New Roman" w:cs="Times New Roman"/>
          <w:sz w:val="24"/>
          <w:szCs w:val="24"/>
        </w:rPr>
        <w:t>доношења  и</w:t>
      </w:r>
      <w:proofErr w:type="gramEnd"/>
      <w:r w:rsidR="00547A55">
        <w:rPr>
          <w:rFonts w:ascii="Times New Roman" w:hAnsi="Times New Roman" w:cs="Times New Roman"/>
          <w:sz w:val="24"/>
          <w:szCs w:val="24"/>
        </w:rPr>
        <w:t xml:space="preserve"> биће објављен у Службеном Гласнику града Врања. </w:t>
      </w:r>
    </w:p>
    <w:p w:rsidR="00E22A47" w:rsidRPr="00E22A47" w:rsidRDefault="00E22A47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8D4" w:rsidRPr="00415769" w:rsidRDefault="00415769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9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415769" w:rsidRDefault="00C977BA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 110-12/2023 ДАНА 09.11.2023.</w:t>
      </w:r>
    </w:p>
    <w:p w:rsidR="00415769" w:rsidRDefault="00415769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769" w:rsidRPr="00415769" w:rsidRDefault="00415769" w:rsidP="00415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</w:t>
      </w:r>
    </w:p>
    <w:p w:rsidR="006B78D4" w:rsidRDefault="00274A9C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</w:t>
      </w:r>
      <w:r w:rsidR="006B78D4">
        <w:rPr>
          <w:rFonts w:ascii="Times New Roman" w:hAnsi="Times New Roman" w:cs="Times New Roman"/>
          <w:sz w:val="24"/>
          <w:szCs w:val="24"/>
        </w:rPr>
        <w:t>___________________</w:t>
      </w:r>
    </w:p>
    <w:p w:rsidR="006B78D4" w:rsidRPr="0057242B" w:rsidRDefault="00274A9C" w:rsidP="00274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Ненад Крстић</w:t>
      </w:r>
    </w:p>
    <w:sectPr w:rsidR="006B78D4" w:rsidRPr="0057242B" w:rsidSect="00CE7D28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03E84"/>
    <w:rsid w:val="000C32D6"/>
    <w:rsid w:val="001A5BD1"/>
    <w:rsid w:val="001E6A84"/>
    <w:rsid w:val="00274A9C"/>
    <w:rsid w:val="002C4198"/>
    <w:rsid w:val="00415769"/>
    <w:rsid w:val="00547A55"/>
    <w:rsid w:val="0057242B"/>
    <w:rsid w:val="00603E84"/>
    <w:rsid w:val="006B78D4"/>
    <w:rsid w:val="007800E5"/>
    <w:rsid w:val="0099794F"/>
    <w:rsid w:val="00AA196F"/>
    <w:rsid w:val="00B24D16"/>
    <w:rsid w:val="00C977BA"/>
    <w:rsid w:val="00CE7D28"/>
    <w:rsid w:val="00D91ECC"/>
    <w:rsid w:val="00DD0EA6"/>
    <w:rsid w:val="00E22A47"/>
    <w:rsid w:val="00EF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16"/>
  </w:style>
  <w:style w:type="paragraph" w:styleId="Heading2">
    <w:name w:val="heading 2"/>
    <w:basedOn w:val="Normal"/>
    <w:link w:val="Heading2Char"/>
    <w:uiPriority w:val="9"/>
    <w:qFormat/>
    <w:rsid w:val="00415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76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SO TRGOVISTE</cp:lastModifiedBy>
  <cp:revision>11</cp:revision>
  <cp:lastPrinted>2023-11-09T08:03:00Z</cp:lastPrinted>
  <dcterms:created xsi:type="dcterms:W3CDTF">2023-11-09T07:26:00Z</dcterms:created>
  <dcterms:modified xsi:type="dcterms:W3CDTF">2023-11-10T12:18:00Z</dcterms:modified>
</cp:coreProperties>
</file>