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81" w:rsidRDefault="00CF4C81" w:rsidP="00640821">
      <w:pPr>
        <w:spacing w:before="61" w:line="273" w:lineRule="auto"/>
        <w:ind w:left="113" w:right="61"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B1103B" wp14:editId="6CC88757">
            <wp:simplePos x="0" y="0"/>
            <wp:positionH relativeFrom="column">
              <wp:posOffset>104775</wp:posOffset>
            </wp:positionH>
            <wp:positionV relativeFrom="paragraph">
              <wp:posOffset>-191135</wp:posOffset>
            </wp:positionV>
            <wp:extent cx="800100" cy="685800"/>
            <wp:effectExtent l="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24C678" wp14:editId="32DEB0B4">
            <wp:simplePos x="0" y="0"/>
            <wp:positionH relativeFrom="column">
              <wp:posOffset>5581650</wp:posOffset>
            </wp:positionH>
            <wp:positionV relativeFrom="paragraph">
              <wp:posOffset>-133985</wp:posOffset>
            </wp:positionV>
            <wp:extent cx="771525" cy="685800"/>
            <wp:effectExtent l="0" t="0" r="9525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81" w:rsidRDefault="00CF4C81" w:rsidP="00640821">
      <w:pPr>
        <w:spacing w:before="61" w:line="273" w:lineRule="auto"/>
        <w:ind w:left="113" w:right="61"/>
        <w:jc w:val="both"/>
      </w:pPr>
    </w:p>
    <w:p w:rsidR="00CF4C81" w:rsidRDefault="00CF4C81" w:rsidP="00640821">
      <w:pPr>
        <w:spacing w:before="61" w:line="273" w:lineRule="auto"/>
        <w:ind w:left="113" w:right="61"/>
        <w:jc w:val="both"/>
      </w:pPr>
    </w:p>
    <w:p w:rsidR="00173497" w:rsidRDefault="00EF0627" w:rsidP="00640821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>незапослености („Сл. гласник РС“, бр. 36/09, 88/10, 38/15 и 113/17), члана 11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 („Сл. гласник РС“, бр. 36/09 и 32/13), Акционог плана за период од 2021.</w:t>
      </w:r>
      <w:r>
        <w:rPr>
          <w:spacing w:val="-61"/>
        </w:rPr>
        <w:t xml:space="preserve"> </w:t>
      </w:r>
      <w:r>
        <w:t>до 2023. године за спровођење Стратегије запошљавања у Републици Србији за перид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 о критеријумима, начину и другим питањима од значаја за 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политике запошљавања 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 бр.</w:t>
      </w:r>
      <w:r>
        <w:rPr>
          <w:spacing w:val="-1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9/18)</w:t>
      </w:r>
      <w:r w:rsidR="00640821">
        <w:rPr>
          <w:lang w:val="sr-Cyrl-RS"/>
        </w:rPr>
        <w:t xml:space="preserve">, </w:t>
      </w:r>
      <w:r w:rsidR="00640821">
        <w:rPr>
          <w:sz w:val="24"/>
          <w:szCs w:val="24"/>
        </w:rPr>
        <w:t>Од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е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ш</w:t>
      </w:r>
      <w:r w:rsidR="00640821">
        <w:rPr>
          <w:spacing w:val="5"/>
          <w:sz w:val="24"/>
          <w:szCs w:val="24"/>
        </w:rPr>
        <w:t>ћ</w:t>
      </w:r>
      <w:r w:rsidR="00640821">
        <w:rPr>
          <w:sz w:val="24"/>
          <w:szCs w:val="24"/>
        </w:rPr>
        <w:t>у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њ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рогр</w:t>
      </w:r>
      <w:r w:rsidR="00640821">
        <w:rPr>
          <w:spacing w:val="1"/>
          <w:sz w:val="24"/>
          <w:szCs w:val="24"/>
        </w:rPr>
        <w:t>а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и</w:t>
      </w:r>
      <w:r w:rsidR="00640821">
        <w:rPr>
          <w:spacing w:val="2"/>
          <w:sz w:val="24"/>
          <w:szCs w:val="24"/>
        </w:rPr>
        <w:t>л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ме</w:t>
      </w:r>
      <w:r w:rsidR="00640821">
        <w:rPr>
          <w:sz w:val="24"/>
          <w:szCs w:val="24"/>
        </w:rPr>
        <w:t>ра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9"/>
          <w:sz w:val="24"/>
          <w:szCs w:val="24"/>
        </w:rPr>
        <w:t>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2"/>
          <w:sz w:val="24"/>
          <w:szCs w:val="24"/>
        </w:rPr>
        <w:t>т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к</w:t>
      </w:r>
      <w:r w:rsidR="00640821">
        <w:rPr>
          <w:sz w:val="24"/>
          <w:szCs w:val="24"/>
        </w:rPr>
        <w:t xml:space="preserve">е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дв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ђе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>х</w:t>
      </w:r>
      <w:r w:rsidR="00640821">
        <w:rPr>
          <w:spacing w:val="9"/>
          <w:sz w:val="24"/>
          <w:szCs w:val="24"/>
        </w:rPr>
        <w:t xml:space="preserve"> </w:t>
      </w:r>
      <w:r w:rsidR="00640821">
        <w:rPr>
          <w:sz w:val="24"/>
          <w:szCs w:val="24"/>
        </w:rPr>
        <w:t>л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ак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л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ови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</w:t>
      </w:r>
      <w:r w:rsidR="00640821">
        <w:rPr>
          <w:spacing w:val="-2"/>
          <w:sz w:val="24"/>
          <w:szCs w:val="24"/>
        </w:rPr>
        <w:t>ш</w:t>
      </w:r>
      <w:r w:rsidR="00640821">
        <w:rPr>
          <w:sz w:val="24"/>
          <w:szCs w:val="24"/>
        </w:rPr>
        <w:t>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1"/>
          <w:sz w:val="24"/>
          <w:szCs w:val="24"/>
        </w:rPr>
        <w:t xml:space="preserve"> </w:t>
      </w:r>
      <w:r w:rsidR="00640821">
        <w:rPr>
          <w:sz w:val="24"/>
          <w:szCs w:val="24"/>
        </w:rPr>
        <w:t>у 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z w:val="24"/>
          <w:szCs w:val="24"/>
        </w:rPr>
        <w:t>год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и </w:t>
      </w:r>
      <w:r w:rsidR="00640821">
        <w:rPr>
          <w:sz w:val="24"/>
          <w:szCs w:val="24"/>
          <w:lang w:val="sr-Cyrl-RS"/>
        </w:rPr>
        <w:t>м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тра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д,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ање</w:t>
      </w:r>
      <w:r w:rsidR="00640821">
        <w:rPr>
          <w:sz w:val="24"/>
          <w:szCs w:val="24"/>
        </w:rPr>
        <w:t>,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z w:val="24"/>
          <w:szCs w:val="24"/>
        </w:rPr>
        <w:t>бор</w:t>
      </w:r>
      <w:r w:rsidR="00640821">
        <w:rPr>
          <w:spacing w:val="-1"/>
          <w:sz w:val="24"/>
          <w:szCs w:val="24"/>
        </w:rPr>
        <w:t>ач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ци</w:t>
      </w:r>
      <w:r w:rsidR="00640821">
        <w:rPr>
          <w:sz w:val="24"/>
          <w:szCs w:val="24"/>
        </w:rPr>
        <w:t>јал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пи</w:t>
      </w:r>
      <w:r w:rsidR="00640821">
        <w:rPr>
          <w:sz w:val="24"/>
          <w:szCs w:val="24"/>
        </w:rPr>
        <w:t>та</w:t>
      </w:r>
      <w:r w:rsidR="00640821">
        <w:rPr>
          <w:spacing w:val="-1"/>
          <w:sz w:val="24"/>
          <w:szCs w:val="24"/>
        </w:rPr>
        <w:t>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број</w:t>
      </w:r>
      <w:r w:rsidR="00640821">
        <w:rPr>
          <w:spacing w:val="10"/>
          <w:sz w:val="24"/>
          <w:szCs w:val="24"/>
        </w:rPr>
        <w:t xml:space="preserve"> </w:t>
      </w:r>
      <w:r w:rsidR="00072EE3">
        <w:rPr>
          <w:spacing w:val="10"/>
          <w:sz w:val="24"/>
          <w:szCs w:val="24"/>
          <w:lang w:val="sr-Latn-RS"/>
        </w:rPr>
        <w:t>401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00</w:t>
      </w:r>
      <w:r w:rsidR="00640821">
        <w:rPr>
          <w:spacing w:val="-1"/>
          <w:sz w:val="24"/>
          <w:szCs w:val="24"/>
        </w:rPr>
        <w:t>-</w:t>
      </w:r>
      <w:r w:rsidR="00072EE3">
        <w:rPr>
          <w:sz w:val="24"/>
          <w:szCs w:val="24"/>
        </w:rPr>
        <w:t>00631</w:t>
      </w:r>
      <w:r w:rsidR="00640821">
        <w:rPr>
          <w:sz w:val="24"/>
          <w:szCs w:val="24"/>
        </w:rPr>
        <w:t>/20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24</w:t>
      </w:r>
      <w:r w:rsidR="00640821">
        <w:rPr>
          <w:spacing w:val="2"/>
          <w:sz w:val="24"/>
          <w:szCs w:val="24"/>
        </w:rPr>
        <w:t xml:space="preserve"> о</w:t>
      </w:r>
      <w:r w:rsidR="00640821">
        <w:rPr>
          <w:sz w:val="24"/>
          <w:szCs w:val="24"/>
        </w:rPr>
        <w:t>д</w:t>
      </w:r>
      <w:r w:rsidR="00640821">
        <w:rPr>
          <w:sz w:val="24"/>
          <w:szCs w:val="24"/>
          <w:lang w:val="sr-Cyrl-RS"/>
        </w:rPr>
        <w:t xml:space="preserve"> </w:t>
      </w:r>
      <w:r w:rsidR="00072EE3">
        <w:rPr>
          <w:sz w:val="24"/>
          <w:szCs w:val="24"/>
          <w:lang w:val="sr-Latn-RS"/>
        </w:rPr>
        <w:t>30</w:t>
      </w:r>
      <w:r w:rsidR="00640821">
        <w:rPr>
          <w:sz w:val="24"/>
          <w:szCs w:val="24"/>
        </w:rPr>
        <w:t>.0</w:t>
      </w:r>
      <w:r w:rsidR="00072EE3">
        <w:rPr>
          <w:sz w:val="24"/>
          <w:szCs w:val="24"/>
        </w:rPr>
        <w:t>3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.год</w:t>
      </w:r>
      <w:r w:rsidR="00640821">
        <w:rPr>
          <w:spacing w:val="1"/>
          <w:sz w:val="24"/>
          <w:szCs w:val="24"/>
        </w:rPr>
        <w:t>ин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,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2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п</w:t>
      </w:r>
      <w:r w:rsidR="00640821">
        <w:rPr>
          <w:spacing w:val="-2"/>
          <w:sz w:val="24"/>
          <w:szCs w:val="24"/>
        </w:rPr>
        <w:t>о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бр.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  <w:lang w:val="sr-Cyrl-RS"/>
        </w:rPr>
        <w:t>0</w:t>
      </w:r>
      <w:r w:rsidR="00640821">
        <w:rPr>
          <w:spacing w:val="3"/>
          <w:sz w:val="24"/>
          <w:szCs w:val="24"/>
        </w:rPr>
        <w:t>8</w:t>
      </w:r>
      <w:r w:rsidR="00640821">
        <w:rPr>
          <w:spacing w:val="3"/>
          <w:sz w:val="24"/>
          <w:szCs w:val="24"/>
          <w:lang w:val="sr-Cyrl-RS"/>
        </w:rPr>
        <w:t>00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101</w:t>
      </w:r>
      <w:r w:rsidR="00640821">
        <w:rPr>
          <w:spacing w:val="-1"/>
          <w:sz w:val="24"/>
          <w:szCs w:val="24"/>
        </w:rPr>
        <w:t>-</w:t>
      </w:r>
      <w:r w:rsidR="00072EE3">
        <w:rPr>
          <w:spacing w:val="-1"/>
          <w:sz w:val="24"/>
          <w:szCs w:val="24"/>
        </w:rPr>
        <w:t>7</w:t>
      </w:r>
      <w:r w:rsidR="00640821">
        <w:rPr>
          <w:sz w:val="24"/>
          <w:szCs w:val="24"/>
        </w:rPr>
        <w:t>/</w:t>
      </w:r>
      <w:r w:rsidR="00640821">
        <w:rPr>
          <w:spacing w:val="3"/>
          <w:sz w:val="24"/>
          <w:szCs w:val="24"/>
        </w:rPr>
        <w:t>2</w:t>
      </w:r>
      <w:r w:rsidR="00640821">
        <w:rPr>
          <w:sz w:val="24"/>
          <w:szCs w:val="24"/>
        </w:rPr>
        <w:t>02</w:t>
      </w:r>
      <w:r w:rsidR="00072EE3">
        <w:rPr>
          <w:sz w:val="24"/>
          <w:szCs w:val="24"/>
        </w:rPr>
        <w:t>2</w:t>
      </w:r>
      <w:r w:rsidR="00640821">
        <w:rPr>
          <w:spacing w:val="3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од</w:t>
      </w:r>
      <w:r w:rsidR="00640821">
        <w:rPr>
          <w:spacing w:val="4"/>
          <w:sz w:val="24"/>
          <w:szCs w:val="24"/>
        </w:rPr>
        <w:t xml:space="preserve"> </w:t>
      </w:r>
      <w:r w:rsidR="00072EE3">
        <w:rPr>
          <w:spacing w:val="4"/>
          <w:sz w:val="24"/>
          <w:szCs w:val="24"/>
          <w:lang w:val="sr-Latn-RS"/>
        </w:rPr>
        <w:t>12</w:t>
      </w:r>
      <w:r w:rsidR="00072EE3">
        <w:rPr>
          <w:sz w:val="24"/>
          <w:szCs w:val="24"/>
        </w:rPr>
        <w:t>.04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</w:t>
      </w:r>
      <w:r w:rsidR="00640821">
        <w:rPr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год.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р</w:t>
      </w:r>
      <w:r w:rsidR="00640821">
        <w:rPr>
          <w:spacing w:val="1"/>
          <w:sz w:val="24"/>
          <w:szCs w:val="24"/>
        </w:rPr>
        <w:t>е</w:t>
      </w:r>
      <w:r w:rsidR="00640821">
        <w:rPr>
          <w:spacing w:val="-1"/>
          <w:sz w:val="24"/>
          <w:szCs w:val="24"/>
        </w:rPr>
        <w:t>ђ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4"/>
          <w:sz w:val="24"/>
          <w:szCs w:val="24"/>
        </w:rPr>
        <w:t>њ</w:t>
      </w:r>
      <w:r w:rsidR="00640821">
        <w:rPr>
          <w:sz w:val="24"/>
          <w:szCs w:val="24"/>
        </w:rPr>
        <w:t xml:space="preserve">у </w:t>
      </w:r>
      <w:r w:rsidR="00640821">
        <w:rPr>
          <w:spacing w:val="1"/>
          <w:sz w:val="24"/>
          <w:szCs w:val="24"/>
        </w:rPr>
        <w:t>м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4"/>
          <w:sz w:val="24"/>
          <w:szCs w:val="24"/>
        </w:rPr>
        <w:t>ђ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об</w:t>
      </w:r>
      <w:r w:rsidR="00640821">
        <w:rPr>
          <w:spacing w:val="4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 xml:space="preserve">х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об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z w:val="24"/>
          <w:szCs w:val="24"/>
        </w:rPr>
        <w:t>у р</w:t>
      </w:r>
      <w:r w:rsidR="00640821">
        <w:rPr>
          <w:spacing w:val="-1"/>
          <w:sz w:val="24"/>
          <w:szCs w:val="24"/>
        </w:rPr>
        <w:t>еа</w:t>
      </w:r>
      <w:r w:rsidR="00640821">
        <w:rPr>
          <w:sz w:val="24"/>
          <w:szCs w:val="24"/>
        </w:rPr>
        <w:t>л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ј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</w:t>
      </w:r>
      <w:r w:rsidR="00640821">
        <w:rPr>
          <w:spacing w:val="1"/>
          <w:sz w:val="24"/>
          <w:szCs w:val="24"/>
        </w:rPr>
        <w:t>е</w:t>
      </w:r>
      <w:r w:rsidR="00640821">
        <w:rPr>
          <w:sz w:val="24"/>
          <w:szCs w:val="24"/>
        </w:rPr>
        <w:t>ра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тике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г</w:t>
      </w:r>
      <w:r w:rsidR="00640821">
        <w:rPr>
          <w:spacing w:val="2"/>
          <w:sz w:val="24"/>
          <w:szCs w:val="24"/>
        </w:rPr>
        <w:t>о</w:t>
      </w:r>
      <w:r w:rsidR="00640821">
        <w:rPr>
          <w:sz w:val="24"/>
          <w:szCs w:val="24"/>
        </w:rPr>
        <w:t xml:space="preserve">д.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3"/>
          <w:sz w:val="24"/>
          <w:szCs w:val="24"/>
        </w:rPr>
        <w:t>љ</w:t>
      </w:r>
      <w:r w:rsidR="00640821">
        <w:rPr>
          <w:spacing w:val="-7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ог </w:t>
      </w:r>
      <w:r w:rsidR="00640821">
        <w:rPr>
          <w:spacing w:val="1"/>
          <w:sz w:val="24"/>
          <w:szCs w:val="24"/>
        </w:rPr>
        <w:t>из</w:t>
      </w:r>
      <w:r w:rsidR="00640821">
        <w:rPr>
          <w:spacing w:val="-1"/>
          <w:sz w:val="24"/>
          <w:szCs w:val="24"/>
        </w:rPr>
        <w:t>ме</w:t>
      </w:r>
      <w:r w:rsidR="00640821">
        <w:rPr>
          <w:spacing w:val="4"/>
          <w:sz w:val="24"/>
          <w:szCs w:val="24"/>
        </w:rPr>
        <w:t>ђ</w:t>
      </w:r>
      <w:r w:rsidR="00640821">
        <w:rPr>
          <w:sz w:val="24"/>
          <w:szCs w:val="24"/>
        </w:rPr>
        <w:t xml:space="preserve">у  </w:t>
      </w:r>
      <w:r w:rsidR="00640821">
        <w:rPr>
          <w:spacing w:val="2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аци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-2"/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ж</w:t>
      </w:r>
      <w:r w:rsidR="00640821">
        <w:rPr>
          <w:spacing w:val="2"/>
          <w:sz w:val="24"/>
          <w:szCs w:val="24"/>
        </w:rPr>
        <w:t>б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 xml:space="preserve">а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 xml:space="preserve">е </w:t>
      </w:r>
      <w:r w:rsidR="00640821">
        <w:rPr>
          <w:sz w:val="24"/>
          <w:szCs w:val="24"/>
          <w:lang w:val="sr-Cyrl-RS"/>
        </w:rPr>
        <w:t>/</w:t>
      </w:r>
      <w:r w:rsidR="00640821">
        <w:rPr>
          <w:spacing w:val="14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јал</w:t>
      </w:r>
      <w:r w:rsidR="00640821">
        <w:rPr>
          <w:sz w:val="24"/>
          <w:szCs w:val="24"/>
          <w:lang w:val="sr-Cyrl-RS"/>
        </w:rPr>
        <w:t xml:space="preserve">а </w:t>
      </w:r>
      <w:r w:rsidR="00640821">
        <w:rPr>
          <w:spacing w:val="4"/>
          <w:sz w:val="24"/>
          <w:szCs w:val="24"/>
          <w:lang w:val="sr-Cyrl-RS"/>
        </w:rPr>
        <w:t>Врање</w:t>
      </w:r>
      <w:r w:rsidR="00640821">
        <w:rPr>
          <w:sz w:val="24"/>
          <w:szCs w:val="24"/>
        </w:rPr>
        <w:t xml:space="preserve"> и </w:t>
      </w:r>
      <w:r w:rsidR="00640821">
        <w:rPr>
          <w:spacing w:val="8"/>
          <w:sz w:val="24"/>
          <w:szCs w:val="24"/>
          <w:lang w:val="sr-Cyrl-RS"/>
        </w:rPr>
        <w:t>о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шт</w:t>
      </w:r>
      <w:r w:rsidR="00640821">
        <w:rPr>
          <w:spacing w:val="2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173497">
        <w:rPr>
          <w:sz w:val="24"/>
          <w:szCs w:val="24"/>
          <w:lang w:val="sr-Cyrl-RS"/>
        </w:rPr>
        <w:t xml:space="preserve">Трговиште, </w:t>
      </w:r>
    </w:p>
    <w:p w:rsidR="00640821" w:rsidRDefault="00173497" w:rsidP="00640821">
      <w:pPr>
        <w:spacing w:before="61" w:line="273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t xml:space="preserve">дана   </w:t>
      </w:r>
      <w:r w:rsidR="00EB6716">
        <w:rPr>
          <w:sz w:val="24"/>
          <w:szCs w:val="24"/>
          <w:lang w:val="sr-Latn-RS"/>
        </w:rPr>
        <w:t>13.</w:t>
      </w:r>
      <w:r w:rsidR="00EB6716">
        <w:rPr>
          <w:sz w:val="24"/>
          <w:szCs w:val="24"/>
          <w:lang w:val="sr-Cyrl-RS"/>
        </w:rPr>
        <w:t>маја 2</w:t>
      </w:r>
      <w:r w:rsidR="00EB6716">
        <w:rPr>
          <w:sz w:val="24"/>
          <w:szCs w:val="24"/>
          <w:lang w:val="sr-Latn-RS"/>
        </w:rPr>
        <w:t>022.</w:t>
      </w:r>
      <w:r w:rsidR="00EB6716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92521F" w:rsidRDefault="0092521F">
      <w:pPr>
        <w:pStyle w:val="BodyText"/>
        <w:spacing w:before="3"/>
        <w:ind w:left="0"/>
        <w:jc w:val="left"/>
        <w:rPr>
          <w:sz w:val="23"/>
        </w:rPr>
      </w:pPr>
    </w:p>
    <w:p w:rsidR="0092521F" w:rsidRDefault="00EF0627">
      <w:pPr>
        <w:pStyle w:val="Heading1"/>
        <w:ind w:left="0" w:right="8"/>
        <w:jc w:val="center"/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</w:p>
    <w:p w:rsidR="00C754FA" w:rsidRDefault="00C754FA">
      <w:pPr>
        <w:pStyle w:val="Heading1"/>
        <w:ind w:left="0" w:right="8"/>
        <w:jc w:val="center"/>
        <w:rPr>
          <w:lang w:val="sr-Cyrl-RS"/>
        </w:rPr>
      </w:pPr>
      <w:r>
        <w:rPr>
          <w:lang w:val="sr-Cyrl-RS"/>
        </w:rPr>
        <w:t>И</w:t>
      </w:r>
    </w:p>
    <w:p w:rsidR="00C754FA" w:rsidRPr="00C754FA" w:rsidRDefault="00C754FA">
      <w:pPr>
        <w:pStyle w:val="Heading1"/>
        <w:ind w:left="0" w:right="8"/>
        <w:jc w:val="center"/>
        <w:rPr>
          <w:lang w:val="sr-Cyrl-RS"/>
        </w:rPr>
      </w:pPr>
      <w:r>
        <w:rPr>
          <w:lang w:val="sr-Cyrl-RS"/>
        </w:rPr>
        <w:t>ОПШТИНА ТРГОВИШТЕ</w:t>
      </w:r>
    </w:p>
    <w:p w:rsidR="0092521F" w:rsidRDefault="00EF0627">
      <w:pPr>
        <w:spacing w:before="42" w:line="510" w:lineRule="atLeast"/>
        <w:ind w:left="4325" w:right="4326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 w:rsidR="00C754FA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92521F" w:rsidRDefault="00EF0627">
      <w:pPr>
        <w:pStyle w:val="Heading1"/>
        <w:spacing w:before="7"/>
        <w:ind w:left="0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ПРАКСЕ У</w:t>
      </w:r>
      <w:r>
        <w:rPr>
          <w:spacing w:val="-2"/>
        </w:rPr>
        <w:t xml:space="preserve"> </w:t>
      </w:r>
      <w:r>
        <w:t>202</w:t>
      </w:r>
      <w:r w:rsidR="00072EE3">
        <w:t>2</w:t>
      </w:r>
      <w:r>
        <w:t>.</w:t>
      </w:r>
      <w:r>
        <w:rPr>
          <w:spacing w:val="-3"/>
        </w:rPr>
        <w:t xml:space="preserve"> </w:t>
      </w:r>
      <w:r>
        <w:t>ГОДИНИ</w:t>
      </w:r>
    </w:p>
    <w:p w:rsidR="0092521F" w:rsidRDefault="00EF0627">
      <w:pPr>
        <w:tabs>
          <w:tab w:val="left" w:pos="3346"/>
          <w:tab w:val="left" w:pos="10031"/>
        </w:tabs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92521F" w:rsidRDefault="00EF0627">
      <w:pPr>
        <w:pStyle w:val="BodyText"/>
        <w:spacing w:before="120" w:line="242" w:lineRule="auto"/>
        <w:ind w:right="211"/>
      </w:pPr>
      <w:r>
        <w:t xml:space="preserve">Стручна пракса подразумева </w:t>
      </w:r>
      <w:r>
        <w:rPr>
          <w:rFonts w:ascii="Arial" w:hAnsi="Arial"/>
          <w:b/>
        </w:rPr>
        <w:t>стручно оспособљавање незапосленог за 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 стажа, односно стицања услова за полагање стручног испита, када је то</w:t>
      </w:r>
      <w:r>
        <w:rPr>
          <w:spacing w:val="1"/>
        </w:rPr>
        <w:t xml:space="preserve"> </w:t>
      </w:r>
      <w:r>
        <w:t>законом, односно правилником предвиђено као посебан услов за самосталан рад у</w:t>
      </w:r>
      <w:r>
        <w:rPr>
          <w:spacing w:val="1"/>
        </w:rPr>
        <w:t xml:space="preserve"> </w:t>
      </w:r>
      <w:r>
        <w:t>струци.</w:t>
      </w:r>
    </w:p>
    <w:p w:rsidR="0092521F" w:rsidRDefault="00EF0627">
      <w:pPr>
        <w:spacing w:before="59"/>
        <w:ind w:left="212"/>
        <w:jc w:val="both"/>
        <w:rPr>
          <w:sz w:val="24"/>
        </w:rPr>
      </w:pPr>
      <w:r>
        <w:rPr>
          <w:sz w:val="24"/>
        </w:rPr>
        <w:t>Стручна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92521F" w:rsidRDefault="00EF0627">
      <w:pPr>
        <w:pStyle w:val="BodyText"/>
        <w:spacing w:before="64" w:line="244" w:lineRule="auto"/>
        <w:ind w:right="213"/>
      </w:pPr>
      <w:r>
        <w:t xml:space="preserve">У стручну праксу се укључују незапослена лица </w:t>
      </w:r>
      <w:r w:rsidR="003D554A">
        <w:rPr>
          <w:lang w:val="sr-Cyrl-RS"/>
        </w:rPr>
        <w:t xml:space="preserve">пријављена на територији општине Трговиште, </w:t>
      </w:r>
      <w:r>
        <w:t xml:space="preserve">која се први пут стручно </w:t>
      </w:r>
      <w:r w:rsidR="003D554A">
        <w:rPr>
          <w:lang w:val="sr-Cyrl-RS"/>
        </w:rPr>
        <w:t>оспособљавај</w:t>
      </w:r>
      <w:r>
        <w:rPr>
          <w:spacing w:val="-61"/>
        </w:rPr>
        <w:t xml:space="preserve"> </w:t>
      </w:r>
      <w:r w:rsidR="003D554A">
        <w:rPr>
          <w:spacing w:val="-61"/>
          <w:lang w:val="sr-Cyrl-RS"/>
        </w:rPr>
        <w:t xml:space="preserve">   </w:t>
      </w:r>
      <w:r>
        <w:t xml:space="preserve">у </w:t>
      </w:r>
      <w:r w:rsidR="003D554A">
        <w:rPr>
          <w:lang w:val="sr-Cyrl-RS"/>
        </w:rPr>
        <w:t xml:space="preserve">у </w:t>
      </w:r>
      <w:r>
        <w:t>струци за коју су стекла одређену врсту и ниво квалификација или која су се 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92521F" w:rsidRDefault="00EF0627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92521F" w:rsidRDefault="00EF0627">
      <w:pPr>
        <w:pStyle w:val="BodyText"/>
        <w:spacing w:before="64" w:line="244" w:lineRule="auto"/>
        <w:ind w:right="210"/>
      </w:pP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стручна пракса</w:t>
      </w:r>
      <w:r>
        <w:rPr>
          <w:spacing w:val="1"/>
        </w:rPr>
        <w:t xml:space="preserve"> </w:t>
      </w:r>
      <w:r>
        <w:t>спроводи у складу са законом, Национална служба за запошљавање (у даљем 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3"/>
        </w:rPr>
        <w:t xml:space="preserve"> </w:t>
      </w:r>
      <w:r>
        <w:t>служба)</w:t>
      </w:r>
      <w:r>
        <w:rPr>
          <w:spacing w:val="7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дужини</w:t>
      </w:r>
      <w:r>
        <w:rPr>
          <w:spacing w:val="3"/>
        </w:rPr>
        <w:t xml:space="preserve"> </w:t>
      </w:r>
      <w:r>
        <w:t>прописаној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најдуже</w:t>
      </w:r>
    </w:p>
    <w:p w:rsidR="0092521F" w:rsidRDefault="00EF0627">
      <w:pPr>
        <w:pStyle w:val="BodyText"/>
        <w:spacing w:line="244" w:lineRule="auto"/>
        <w:ind w:right="214"/>
      </w:pPr>
      <w:r>
        <w:t>12</w:t>
      </w:r>
      <w:r>
        <w:rPr>
          <w:spacing w:val="1"/>
        </w:rPr>
        <w:t xml:space="preserve"> </w:t>
      </w:r>
      <w:r>
        <w:t>месеци.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трајању: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line="289" w:lineRule="exact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6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8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2F545A" w:rsidRDefault="002F545A" w:rsidP="00441862">
      <w:pPr>
        <w:tabs>
          <w:tab w:val="left" w:pos="497"/>
        </w:tabs>
        <w:spacing w:before="64" w:line="244" w:lineRule="auto"/>
        <w:ind w:left="212" w:right="210"/>
        <w:rPr>
          <w:rFonts w:ascii="Arial" w:eastAsia="Arial" w:hAnsi="Arial" w:cs="Arial"/>
          <w:b/>
          <w:bCs/>
          <w:sz w:val="24"/>
          <w:szCs w:val="24"/>
        </w:rPr>
      </w:pPr>
    </w:p>
    <w:p w:rsidR="00441862" w:rsidRPr="00441862" w:rsidRDefault="00441862" w:rsidP="00441862">
      <w:pPr>
        <w:tabs>
          <w:tab w:val="left" w:pos="497"/>
        </w:tabs>
        <w:spacing w:before="64" w:line="244" w:lineRule="auto"/>
        <w:ind w:left="212" w:right="210"/>
        <w:rPr>
          <w:sz w:val="24"/>
        </w:rPr>
      </w:pPr>
      <w:r w:rsidRPr="00441862">
        <w:rPr>
          <w:rFonts w:ascii="Arial" w:eastAsia="Arial" w:hAnsi="Arial" w:cs="Arial"/>
          <w:b/>
          <w:bCs/>
          <w:sz w:val="24"/>
          <w:szCs w:val="24"/>
        </w:rPr>
        <w:t>Tоком трајања програма стручне праксе Национална служба за запошљавање и општина Трговиште:</w:t>
      </w:r>
    </w:p>
    <w:p w:rsidR="0092521F" w:rsidRDefault="00EF0627" w:rsidP="00441862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92521F" w:rsidRDefault="00072EE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22</w:t>
      </w:r>
      <w:r w:rsidR="00EF0627">
        <w:rPr>
          <w:sz w:val="24"/>
        </w:rPr>
        <w:t>.000,00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трећим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четвртим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2</w:t>
      </w:r>
      <w:r w:rsidR="00072EE3">
        <w:rPr>
          <w:sz w:val="24"/>
        </w:rPr>
        <w:t>4</w:t>
      </w:r>
      <w:r>
        <w:rPr>
          <w:sz w:val="24"/>
        </w:rPr>
        <w:t>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ЕСПБ,</w:t>
      </w:r>
    </w:p>
    <w:p w:rsidR="0092521F" w:rsidRDefault="00072EE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27</w:t>
      </w:r>
      <w:r w:rsidR="00EF0627">
        <w:rPr>
          <w:sz w:val="24"/>
        </w:rPr>
        <w:t>.000,00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најмање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240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ЕСПБ;</w:t>
      </w:r>
    </w:p>
    <w:p w:rsidR="0092521F" w:rsidRDefault="0092521F">
      <w:pPr>
        <w:rPr>
          <w:sz w:val="24"/>
        </w:rPr>
      </w:pPr>
    </w:p>
    <w:p w:rsidR="000277E6" w:rsidRPr="002F545A" w:rsidRDefault="00441862" w:rsidP="00FB007A">
      <w:pPr>
        <w:pStyle w:val="ListParagraph"/>
        <w:numPr>
          <w:ilvl w:val="0"/>
          <w:numId w:val="5"/>
        </w:numPr>
        <w:ind w:firstLine="0"/>
        <w:rPr>
          <w:sz w:val="24"/>
        </w:rPr>
      </w:pPr>
      <w:r w:rsidRPr="002F545A">
        <w:rPr>
          <w:sz w:val="24"/>
        </w:rPr>
        <w:t>врши обрачун и уплату доприноса за случај повреде на раду и професионалне болести, у складу са законом.</w:t>
      </w:r>
    </w:p>
    <w:p w:rsidR="0092521F" w:rsidRPr="000277E6" w:rsidRDefault="00EF0627" w:rsidP="000277E6">
      <w:pPr>
        <w:jc w:val="center"/>
        <w:rPr>
          <w:b/>
        </w:rPr>
      </w:pPr>
      <w:r w:rsidRPr="000277E6">
        <w:rPr>
          <w:b/>
          <w:shd w:val="clear" w:color="auto" w:fill="F1F1F1"/>
        </w:rPr>
        <w:t>II УСЛОВИ</w:t>
      </w:r>
      <w:r w:rsidRPr="000277E6">
        <w:rPr>
          <w:b/>
          <w:spacing w:val="-2"/>
          <w:shd w:val="clear" w:color="auto" w:fill="F1F1F1"/>
        </w:rPr>
        <w:t xml:space="preserve"> </w:t>
      </w:r>
      <w:r w:rsidRPr="000277E6">
        <w:rPr>
          <w:b/>
          <w:shd w:val="clear" w:color="auto" w:fill="F1F1F1"/>
        </w:rPr>
        <w:t>УЧЕШЋА</w:t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Право учешћа у реализацији мере стручне праксе може остварити послодавац који</w:t>
      </w:r>
      <w:r>
        <w:rPr>
          <w:spacing w:val="1"/>
        </w:rPr>
        <w:t xml:space="preserve"> </w:t>
      </w:r>
      <w:r>
        <w:t>припада:</w:t>
      </w:r>
    </w:p>
    <w:p w:rsidR="000277E6" w:rsidRP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a) јавном или приватном сектору и има седиште на територији општине Трговиште, односно има пословну јединицу или други облик организовања који обавља делатност на територији општине Трговиште;</w:t>
      </w:r>
    </w:p>
    <w:p w:rsid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в) категорији удружења која имају статус правног лица без временског ограничења, односно уписана су у регистар који води Агенција за привредне регистре</w:t>
      </w:r>
      <w:r>
        <w:rPr>
          <w:szCs w:val="22"/>
        </w:rPr>
        <w:t>,</w:t>
      </w:r>
    </w:p>
    <w:p w:rsidR="0092521F" w:rsidRDefault="00EF0627" w:rsidP="000277E6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25" w:lineRule="auto"/>
        <w:ind w:right="215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before="7" w:line="237" w:lineRule="auto"/>
        <w:ind w:right="213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2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8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сати) који је најмање 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нивоа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604C48" w:rsidRDefault="00EF0627" w:rsidP="007E50F0">
      <w:pPr>
        <w:pStyle w:val="ListParagraph"/>
        <w:numPr>
          <w:ilvl w:val="0"/>
          <w:numId w:val="3"/>
        </w:numPr>
        <w:tabs>
          <w:tab w:val="left" w:pos="1221"/>
        </w:tabs>
        <w:spacing w:before="71" w:line="242" w:lineRule="auto"/>
        <w:ind w:left="638" w:right="210" w:hanging="359"/>
        <w:rPr>
          <w:sz w:val="24"/>
        </w:rPr>
      </w:pPr>
      <w:r w:rsidRPr="00604C48">
        <w:rPr>
          <w:sz w:val="24"/>
        </w:rPr>
        <w:t>има најмање 24 месеца радног искуства на пословима на којима ће се стручно</w:t>
      </w:r>
      <w:r w:rsidRPr="00604C48">
        <w:rPr>
          <w:spacing w:val="-61"/>
          <w:sz w:val="24"/>
        </w:rPr>
        <w:t xml:space="preserve"> </w:t>
      </w:r>
      <w:r w:rsidRPr="00604C48">
        <w:rPr>
          <w:sz w:val="24"/>
        </w:rPr>
        <w:t>оспособљавати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незапослени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струку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дефинисану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актом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организацији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систематизацији</w:t>
      </w:r>
      <w:r w:rsidRPr="00604C48">
        <w:rPr>
          <w:spacing w:val="2"/>
          <w:sz w:val="24"/>
        </w:rPr>
        <w:t xml:space="preserve"> </w:t>
      </w:r>
      <w:r w:rsidRPr="00604C48">
        <w:rPr>
          <w:sz w:val="24"/>
        </w:rPr>
        <w:t>послова</w:t>
      </w:r>
      <w:r w:rsidRPr="00604C48">
        <w:rPr>
          <w:spacing w:val="2"/>
          <w:sz w:val="24"/>
        </w:rPr>
        <w:t xml:space="preserve"> </w:t>
      </w:r>
      <w:r w:rsidRPr="00604C48">
        <w:rPr>
          <w:sz w:val="24"/>
        </w:rPr>
        <w:t>код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послодавца;</w:t>
      </w:r>
    </w:p>
    <w:p w:rsidR="0092521F" w:rsidRPr="00604C48" w:rsidRDefault="00EF0627" w:rsidP="007E50F0">
      <w:pPr>
        <w:pStyle w:val="ListParagraph"/>
        <w:numPr>
          <w:ilvl w:val="0"/>
          <w:numId w:val="3"/>
        </w:numPr>
        <w:tabs>
          <w:tab w:val="left" w:pos="1221"/>
        </w:tabs>
        <w:spacing w:before="71" w:line="242" w:lineRule="auto"/>
        <w:ind w:left="638" w:right="210" w:hanging="359"/>
        <w:rPr>
          <w:sz w:val="24"/>
        </w:rPr>
      </w:pPr>
      <w:r w:rsidRPr="00604C48">
        <w:rPr>
          <w:sz w:val="24"/>
        </w:rPr>
        <w:t>да има техничке, просторне и друге капацитете за стручно оспособљавање лица,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односно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да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радни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простор,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техничка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средства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опрема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функционалности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одговарају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броју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лица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која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се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стручно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оспособљавају,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као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63"/>
          <w:sz w:val="24"/>
        </w:rPr>
        <w:t xml:space="preserve"> </w:t>
      </w:r>
      <w:r w:rsidRPr="00604C48">
        <w:rPr>
          <w:sz w:val="24"/>
        </w:rPr>
        <w:t>да</w:t>
      </w:r>
      <w:r w:rsidRPr="00604C48">
        <w:rPr>
          <w:spacing w:val="64"/>
          <w:sz w:val="24"/>
        </w:rPr>
        <w:t xml:space="preserve"> </w:t>
      </w:r>
      <w:r w:rsidRPr="00604C48">
        <w:rPr>
          <w:sz w:val="24"/>
        </w:rPr>
        <w:t>обезбеди</w:t>
      </w:r>
      <w:r w:rsidRPr="00604C48">
        <w:rPr>
          <w:spacing w:val="64"/>
          <w:sz w:val="24"/>
        </w:rPr>
        <w:t xml:space="preserve"> </w:t>
      </w:r>
      <w:r w:rsidRPr="00604C48">
        <w:rPr>
          <w:sz w:val="24"/>
        </w:rPr>
        <w:t>све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услове</w:t>
      </w:r>
      <w:r w:rsidRPr="00604C48">
        <w:rPr>
          <w:spacing w:val="9"/>
          <w:sz w:val="24"/>
        </w:rPr>
        <w:t xml:space="preserve"> </w:t>
      </w:r>
      <w:r w:rsidRPr="00604C48">
        <w:rPr>
          <w:sz w:val="24"/>
        </w:rPr>
        <w:t>у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складу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са</w:t>
      </w:r>
      <w:r w:rsidRPr="00604C48">
        <w:rPr>
          <w:spacing w:val="10"/>
          <w:sz w:val="24"/>
        </w:rPr>
        <w:t xml:space="preserve"> </w:t>
      </w:r>
      <w:r w:rsidRPr="00604C48">
        <w:rPr>
          <w:sz w:val="24"/>
        </w:rPr>
        <w:t>прописима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о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безбедности</w:t>
      </w:r>
      <w:r w:rsidRPr="00604C48">
        <w:rPr>
          <w:spacing w:val="9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6"/>
          <w:sz w:val="24"/>
        </w:rPr>
        <w:t xml:space="preserve"> </w:t>
      </w:r>
      <w:r w:rsidRPr="00604C48">
        <w:rPr>
          <w:sz w:val="24"/>
        </w:rPr>
        <w:t>заштити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на</w:t>
      </w:r>
      <w:r w:rsidRPr="00604C48">
        <w:rPr>
          <w:spacing w:val="7"/>
          <w:sz w:val="24"/>
        </w:rPr>
        <w:t xml:space="preserve"> </w:t>
      </w:r>
      <w:r w:rsidRPr="00604C48">
        <w:rPr>
          <w:sz w:val="24"/>
        </w:rPr>
        <w:t>раду.</w:t>
      </w:r>
    </w:p>
    <w:p w:rsidR="0092521F" w:rsidRDefault="00EF0627">
      <w:pPr>
        <w:pStyle w:val="BodyText"/>
        <w:spacing w:before="125" w:line="244" w:lineRule="auto"/>
        <w:ind w:right="211"/>
      </w:pPr>
      <w:r>
        <w:t>Послодавац који има до 5 запослених има право да у стручну праксу укључи једно</w:t>
      </w:r>
      <w:r>
        <w:rPr>
          <w:spacing w:val="1"/>
        </w:rPr>
        <w:t xml:space="preserve"> </w:t>
      </w:r>
      <w:r>
        <w:t>незапослено лице, послодавац који има од 6 до 14 запослених има право да у стручну</w:t>
      </w:r>
      <w:r>
        <w:rPr>
          <w:spacing w:val="1"/>
        </w:rPr>
        <w:t xml:space="preserve"> </w:t>
      </w:r>
      <w:r>
        <w:t>праксу укључи највише два незапослена, а послодавац који има 15 и више запослених</w:t>
      </w:r>
      <w:r>
        <w:rPr>
          <w:spacing w:val="1"/>
        </w:rPr>
        <w:t xml:space="preserve"> </w:t>
      </w:r>
      <w:r>
        <w:t>има право да у стручну праксу укључи незапослене чији број не може бити већи од 20%</w:t>
      </w:r>
      <w:r>
        <w:rPr>
          <w:spacing w:val="-61"/>
        </w:rPr>
        <w:t xml:space="preserve"> </w:t>
      </w:r>
      <w:r>
        <w:t>укупног броја</w:t>
      </w:r>
      <w:r>
        <w:rPr>
          <w:spacing w:val="3"/>
        </w:rPr>
        <w:t xml:space="preserve"> </w:t>
      </w:r>
      <w:r>
        <w:t>запослених.</w:t>
      </w:r>
    </w:p>
    <w:p w:rsidR="0092521F" w:rsidRDefault="00EF0627" w:rsidP="002F545A">
      <w:pPr>
        <w:pStyle w:val="Heading1"/>
        <w:spacing w:before="110"/>
        <w:ind w:left="212" w:right="140"/>
        <w:jc w:val="both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 w:rsidR="002F545A">
        <w:t xml:space="preserve"> </w:t>
      </w:r>
      <w:r>
        <w:rPr>
          <w:spacing w:val="-64"/>
        </w:rPr>
        <w:t xml:space="preserve"> </w:t>
      </w:r>
      <w:r w:rsidR="002F545A">
        <w:rPr>
          <w:spacing w:val="-64"/>
        </w:rPr>
        <w:t xml:space="preserve">    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92521F" w:rsidRDefault="0092521F" w:rsidP="002F545A">
      <w:pPr>
        <w:pStyle w:val="BodyText"/>
        <w:spacing w:before="10"/>
        <w:ind w:left="0"/>
        <w:rPr>
          <w:rFonts w:ascii="Arial"/>
          <w:b/>
          <w:sz w:val="20"/>
        </w:rPr>
      </w:pPr>
    </w:p>
    <w:p w:rsidR="0092521F" w:rsidRDefault="00EF0627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92521F" w:rsidRDefault="0092521F"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 w:rsidR="0092521F" w:rsidRDefault="00EF0627">
      <w:pPr>
        <w:pStyle w:val="Heading1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2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образовању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92521F" w:rsidRDefault="00EF0627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6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89" w:lineRule="exact"/>
        <w:ind w:left="573" w:hanging="362"/>
        <w:rPr>
          <w:sz w:val="24"/>
        </w:rPr>
      </w:pPr>
      <w:r>
        <w:rPr>
          <w:sz w:val="24"/>
        </w:rPr>
        <w:t>доказ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капацитетима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лица:</w:t>
      </w:r>
    </w:p>
    <w:p w:rsidR="0092521F" w:rsidRDefault="00EF0627">
      <w:pPr>
        <w:pStyle w:val="BodyText"/>
        <w:spacing w:before="2" w:line="285" w:lineRule="exact"/>
        <w:ind w:left="705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5"/>
          <w:w w:val="95"/>
        </w:rPr>
        <w:t xml:space="preserve"> </w:t>
      </w:r>
      <w:r>
        <w:rPr>
          <w:w w:val="95"/>
        </w:rPr>
        <w:t>доказ</w:t>
      </w:r>
      <w:r>
        <w:rPr>
          <w:spacing w:val="53"/>
          <w:w w:val="95"/>
        </w:rPr>
        <w:t xml:space="preserve"> </w:t>
      </w:r>
      <w:r>
        <w:rPr>
          <w:w w:val="95"/>
        </w:rPr>
        <w:t>о</w:t>
      </w:r>
      <w:r>
        <w:rPr>
          <w:spacing w:val="51"/>
          <w:w w:val="95"/>
        </w:rPr>
        <w:t xml:space="preserve"> </w:t>
      </w:r>
      <w:r>
        <w:rPr>
          <w:w w:val="95"/>
        </w:rPr>
        <w:t>квалификацијама</w:t>
      </w:r>
      <w:r>
        <w:rPr>
          <w:spacing w:val="55"/>
          <w:w w:val="95"/>
        </w:rPr>
        <w:t xml:space="preserve"> </w:t>
      </w:r>
      <w:r>
        <w:rPr>
          <w:w w:val="95"/>
        </w:rPr>
        <w:t>ментора</w:t>
      </w:r>
      <w:r>
        <w:rPr>
          <w:spacing w:val="54"/>
          <w:w w:val="95"/>
        </w:rPr>
        <w:t xml:space="preserve"> </w:t>
      </w:r>
      <w:r>
        <w:rPr>
          <w:w w:val="95"/>
        </w:rPr>
        <w:t>(диплома/сертификат/уверење/лиценца),</w:t>
      </w:r>
    </w:p>
    <w:p w:rsidR="0092521F" w:rsidRDefault="00EF0627">
      <w:pPr>
        <w:pStyle w:val="BodyText"/>
        <w:spacing w:before="3" w:line="225" w:lineRule="auto"/>
        <w:ind w:left="921" w:right="215" w:hanging="216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доказ о радном искуству ментора у струци (уговор о раду, потврда послодавца о</w:t>
      </w:r>
      <w:r>
        <w:rPr>
          <w:spacing w:val="1"/>
          <w:w w:val="95"/>
        </w:rPr>
        <w:t xml:space="preserve"> </w:t>
      </w:r>
      <w:r>
        <w:t>радном</w:t>
      </w:r>
      <w:r>
        <w:rPr>
          <w:spacing w:val="2"/>
        </w:rPr>
        <w:t xml:space="preserve"> </w:t>
      </w:r>
      <w:r>
        <w:t>искуству и</w:t>
      </w:r>
      <w:r>
        <w:rPr>
          <w:spacing w:val="3"/>
        </w:rPr>
        <w:t xml:space="preserve"> </w:t>
      </w:r>
      <w:r>
        <w:t>сл.).</w:t>
      </w:r>
    </w:p>
    <w:p w:rsidR="0092521F" w:rsidRDefault="0092521F">
      <w:pPr>
        <w:pStyle w:val="BodyText"/>
        <w:spacing w:before="1"/>
        <w:ind w:left="0"/>
        <w:jc w:val="left"/>
        <w:rPr>
          <w:sz w:val="25"/>
        </w:rPr>
      </w:pPr>
    </w:p>
    <w:p w:rsidR="0092521F" w:rsidRDefault="00EF0627">
      <w:pPr>
        <w:pStyle w:val="BodyText"/>
        <w:spacing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92521F" w:rsidRDefault="00EF0627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0277E6" w:rsidRDefault="000277E6" w:rsidP="002F545A">
      <w:pPr>
        <w:pStyle w:val="Heading1"/>
        <w:tabs>
          <w:tab w:val="left" w:pos="3760"/>
          <w:tab w:val="left" w:pos="10215"/>
        </w:tabs>
        <w:spacing w:before="232"/>
        <w:jc w:val="both"/>
        <w:rPr>
          <w:shd w:val="clear" w:color="auto" w:fill="F1F1F1"/>
        </w:rPr>
      </w:pP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>Захтев за учешће у програму подноси се надлежној организационој јединици Национaлне службе, непосредно или путем поште, на прописаном обрасцу који се може добити у Испостави Трговиште или преузети са сајта www.nsz.gov.rs.</w:t>
      </w:r>
      <w:r w:rsidR="00EF0627">
        <w:rPr>
          <w:shd w:val="clear" w:color="auto" w:fill="F1F1F1"/>
        </w:rPr>
        <w:t xml:space="preserve"> </w:t>
      </w:r>
      <w:r w:rsidR="00EF0627">
        <w:rPr>
          <w:shd w:val="clear" w:color="auto" w:fill="F1F1F1"/>
        </w:rPr>
        <w:tab/>
      </w:r>
    </w:p>
    <w:p w:rsidR="00604C48" w:rsidRDefault="00604C48" w:rsidP="000277E6">
      <w:pPr>
        <w:pStyle w:val="Heading1"/>
        <w:tabs>
          <w:tab w:val="left" w:pos="3760"/>
          <w:tab w:val="left" w:pos="10215"/>
        </w:tabs>
        <w:spacing w:before="232"/>
        <w:jc w:val="center"/>
        <w:rPr>
          <w:shd w:val="clear" w:color="auto" w:fill="F1F1F1"/>
        </w:rPr>
      </w:pPr>
    </w:p>
    <w:p w:rsidR="0092521F" w:rsidRDefault="00EF0627" w:rsidP="000277E6">
      <w:pPr>
        <w:pStyle w:val="Heading1"/>
        <w:tabs>
          <w:tab w:val="left" w:pos="3760"/>
          <w:tab w:val="left" w:pos="10215"/>
        </w:tabs>
        <w:spacing w:before="232"/>
        <w:jc w:val="center"/>
      </w:pPr>
      <w:r>
        <w:rPr>
          <w:shd w:val="clear" w:color="auto" w:fill="F1F1F1"/>
        </w:rPr>
        <w:lastRenderedPageBreak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before="1" w:line="244" w:lineRule="auto"/>
        <w:ind w:right="207"/>
      </w:pPr>
      <w:r>
        <w:t>Одлука о спровођењу мере стручне праксе доноси се на основу провере испуњености</w:t>
      </w:r>
      <w:r>
        <w:rPr>
          <w:spacing w:val="1"/>
        </w:rPr>
        <w:t xml:space="preserve"> </w:t>
      </w:r>
      <w:r>
        <w:t>услова из Јавног позива, бодовања и рангирања поднетог захтева за учешће у мери. У</w:t>
      </w:r>
      <w:r>
        <w:rPr>
          <w:spacing w:val="1"/>
        </w:rPr>
        <w:t xml:space="preserve"> </w:t>
      </w:r>
      <w:r>
        <w:t>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-61"/>
        </w:rPr>
        <w:t xml:space="preserve"> </w:t>
      </w:r>
      <w:r>
        <w:t>службени</w:t>
      </w:r>
      <w:r>
        <w:rPr>
          <w:spacing w:val="1"/>
        </w:rPr>
        <w:t xml:space="preserve"> </w:t>
      </w:r>
      <w:r>
        <w:t>обилазак</w:t>
      </w:r>
      <w:r>
        <w:rPr>
          <w:spacing w:val="3"/>
        </w:rPr>
        <w:t xml:space="preserve"> </w:t>
      </w:r>
      <w:r>
        <w:t>послодавца.</w:t>
      </w:r>
    </w:p>
    <w:p w:rsidR="002F545A" w:rsidRDefault="002F545A">
      <w:pPr>
        <w:pStyle w:val="Heading1"/>
        <w:spacing w:before="71"/>
        <w:ind w:left="212"/>
      </w:pPr>
    </w:p>
    <w:p w:rsidR="0092521F" w:rsidRDefault="00EF0627">
      <w:pPr>
        <w:pStyle w:val="Heading1"/>
        <w:spacing w:before="71"/>
        <w:ind w:left="212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92521F" w:rsidRDefault="00EF0627">
      <w:pPr>
        <w:pStyle w:val="BodyText"/>
        <w:spacing w:before="124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92521F" w:rsidRDefault="0092521F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92521F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92521F" w:rsidRDefault="00EF0627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92521F">
        <w:trPr>
          <w:trHeight w:val="419"/>
        </w:trPr>
        <w:tc>
          <w:tcPr>
            <w:tcW w:w="519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92521F">
        <w:trPr>
          <w:trHeight w:val="184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1"/>
              <w:rPr>
                <w:sz w:val="26"/>
              </w:rPr>
            </w:pPr>
          </w:p>
          <w:p w:rsidR="0092521F" w:rsidRDefault="00EF0627">
            <w:pPr>
              <w:pStyle w:val="TableParagraph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92521F" w:rsidRDefault="00EF0627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92521F" w:rsidRDefault="00EF0627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5"/>
              <w:rPr>
                <w:sz w:val="30"/>
              </w:rPr>
            </w:pPr>
          </w:p>
          <w:p w:rsidR="0092521F" w:rsidRDefault="00EF062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7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94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2521F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527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8884" w:type="dxa"/>
            <w:gridSpan w:val="4"/>
          </w:tcPr>
          <w:p w:rsidR="0092521F" w:rsidRDefault="00EF0627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92521F">
        <w:trPr>
          <w:trHeight w:val="928"/>
        </w:trPr>
        <w:tc>
          <w:tcPr>
            <w:tcW w:w="519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92521F" w:rsidRDefault="00EF0627">
            <w:pPr>
              <w:pStyle w:val="TableParagraph"/>
              <w:spacing w:before="117"/>
              <w:ind w:left="120" w:right="2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Припадност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приватном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 w:rsidP="001E73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>
              <w:rPr>
                <w:spacing w:val="2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2"/>
        </w:trPr>
        <w:tc>
          <w:tcPr>
            <w:tcW w:w="8884" w:type="dxa"/>
            <w:gridSpan w:val="4"/>
          </w:tcPr>
          <w:p w:rsidR="0092521F" w:rsidRDefault="00EF0627" w:rsidP="001E73F0">
            <w:pPr>
              <w:pStyle w:val="TableParagraph"/>
              <w:spacing w:line="230" w:lineRule="atLeast"/>
              <w:ind w:left="1997" w:firstLine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92521F" w:rsidRDefault="00EF0627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201</w:t>
      </w:r>
      <w:r w:rsidR="00072EE3">
        <w:rPr>
          <w:sz w:val="20"/>
        </w:rPr>
        <w:t>9</w:t>
      </w:r>
      <w:r>
        <w:rPr>
          <w:sz w:val="20"/>
        </w:rPr>
        <w:t>, 20</w:t>
      </w:r>
      <w:r w:rsidR="00072EE3">
        <w:rPr>
          <w:sz w:val="20"/>
        </w:rPr>
        <w:t>20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 202</w:t>
      </w:r>
      <w:r w:rsidR="00072EE3">
        <w:rPr>
          <w:sz w:val="20"/>
        </w:rPr>
        <w:t>1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години.</w:t>
      </w:r>
    </w:p>
    <w:p w:rsidR="0092521F" w:rsidRDefault="00EF0627">
      <w:pPr>
        <w:spacing w:before="119" w:line="242" w:lineRule="auto"/>
        <w:ind w:left="212" w:right="210"/>
        <w:jc w:val="both"/>
        <w:rPr>
          <w:sz w:val="20"/>
        </w:rPr>
      </w:pPr>
      <w:r>
        <w:rPr>
          <w:sz w:val="20"/>
        </w:rPr>
        <w:t>***Критеријум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3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завршетку</w:t>
      </w:r>
      <w:r>
        <w:rPr>
          <w:spacing w:val="1"/>
          <w:sz w:val="20"/>
        </w:rPr>
        <w:t xml:space="preserve"> </w:t>
      </w:r>
      <w:r>
        <w:rPr>
          <w:sz w:val="20"/>
        </w:rPr>
        <w:t>уговорне</w:t>
      </w:r>
      <w:r>
        <w:rPr>
          <w:spacing w:val="-4"/>
          <w:sz w:val="20"/>
        </w:rPr>
        <w:t xml:space="preserve"> </w:t>
      </w:r>
      <w:r>
        <w:rPr>
          <w:sz w:val="20"/>
        </w:rPr>
        <w:t>обавезе”</w:t>
      </w:r>
      <w:r>
        <w:rPr>
          <w:spacing w:val="-3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-4"/>
          <w:sz w:val="20"/>
        </w:rPr>
        <w:t xml:space="preserve"> </w:t>
      </w:r>
      <w:r>
        <w:rPr>
          <w:sz w:val="20"/>
        </w:rPr>
        <w:t>број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6"/>
          <w:sz w:val="20"/>
        </w:rPr>
        <w:t xml:space="preserve"> </w:t>
      </w:r>
      <w:r>
        <w:rPr>
          <w:sz w:val="20"/>
        </w:rPr>
        <w:t>су</w:t>
      </w:r>
      <w:r>
        <w:rPr>
          <w:spacing w:val="-50"/>
          <w:sz w:val="20"/>
        </w:rPr>
        <w:t xml:space="preserve"> </w:t>
      </w:r>
      <w:r>
        <w:rPr>
          <w:sz w:val="20"/>
        </w:rPr>
        <w:t>на 180-ти дан по изласку из мере/завршетку уговорне обавезе засновала радни однос код истог 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 послодавца. Наведене податке Национална служба ће утврдити на основу увида у базу 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286BEE" w:rsidRDefault="00286BEE">
      <w:pPr>
        <w:pStyle w:val="BodyText"/>
        <w:spacing w:before="5" w:line="244" w:lineRule="auto"/>
        <w:ind w:right="211"/>
      </w:pPr>
    </w:p>
    <w:p w:rsidR="0092521F" w:rsidRDefault="00EF0627">
      <w:pPr>
        <w:pStyle w:val="BodyText"/>
        <w:spacing w:before="5" w:line="244" w:lineRule="auto"/>
        <w:ind w:right="211"/>
      </w:pPr>
      <w:r>
        <w:t>Уколико постоји већи</w:t>
      </w:r>
      <w:r>
        <w:rPr>
          <w:spacing w:val="1"/>
        </w:rPr>
        <w:t xml:space="preserve"> </w:t>
      </w:r>
      <w:r>
        <w:t>број захтева са истим бројем бодова по појединачним критеријумима, одлучиваће се по</w:t>
      </w:r>
      <w:r>
        <w:rPr>
          <w:spacing w:val="-6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 w:rsidR="00286BEE">
        <w:t>захтева.</w:t>
      </w:r>
    </w:p>
    <w:p w:rsidR="00286BEE" w:rsidRDefault="00286BEE">
      <w:pPr>
        <w:pStyle w:val="BodyText"/>
        <w:spacing w:before="5" w:line="244" w:lineRule="auto"/>
        <w:ind w:right="211"/>
      </w:pPr>
    </w:p>
    <w:p w:rsidR="00286BEE" w:rsidRPr="00286BEE" w:rsidRDefault="00286BEE">
      <w:pPr>
        <w:pStyle w:val="BodyText"/>
        <w:spacing w:before="5" w:line="244" w:lineRule="auto"/>
        <w:ind w:right="211"/>
        <w:rPr>
          <w:lang w:val="sr-Cyrl-RS"/>
        </w:rPr>
      </w:pPr>
      <w:r>
        <w:rPr>
          <w:lang w:val="sr-Cyrl-RS"/>
        </w:rPr>
        <w:t xml:space="preserve">Ранг листа захтева објављује се на огласној табли Испоставе </w:t>
      </w:r>
      <w:r w:rsidR="00AD3A11">
        <w:rPr>
          <w:lang w:val="sr-Cyrl-RS"/>
        </w:rPr>
        <w:t>Трговиште</w:t>
      </w:r>
      <w:r>
        <w:rPr>
          <w:lang w:val="sr-Cyrl-RS"/>
        </w:rPr>
        <w:t>.</w:t>
      </w:r>
    </w:p>
    <w:p w:rsidR="0092521F" w:rsidRDefault="00EF0627">
      <w:pPr>
        <w:pStyle w:val="Heading1"/>
        <w:spacing w:before="195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92521F" w:rsidRDefault="00EF0627">
      <w:pPr>
        <w:pStyle w:val="BodyText"/>
        <w:spacing w:before="203" w:line="244" w:lineRule="auto"/>
        <w:ind w:right="210"/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-61"/>
        </w:rPr>
        <w:t xml:space="preserve"> </w:t>
      </w:r>
      <w:r>
        <w:t>подношења захтева.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одлучено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поново</w:t>
      </w:r>
      <w:r>
        <w:rPr>
          <w:spacing w:val="1"/>
        </w:rPr>
        <w:t xml:space="preserve"> </w:t>
      </w:r>
      <w:r>
        <w:t>узети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разматрање</w:t>
      </w:r>
      <w:r>
        <w:rPr>
          <w:spacing w:val="2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92521F" w:rsidRDefault="00EF0627">
      <w:pPr>
        <w:pStyle w:val="BodyText"/>
        <w:spacing w:before="116" w:line="244" w:lineRule="auto"/>
        <w:ind w:right="213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расположивом</w:t>
      </w:r>
      <w:r>
        <w:rPr>
          <w:spacing w:val="1"/>
        </w:rPr>
        <w:t xml:space="preserve"> </w:t>
      </w:r>
      <w:r>
        <w:t>квотом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92521F" w:rsidRDefault="00EF0627">
      <w:pPr>
        <w:pStyle w:val="Heading1"/>
        <w:tabs>
          <w:tab w:val="left" w:pos="3480"/>
          <w:tab w:val="left" w:pos="10215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10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5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92521F" w:rsidRDefault="00EF0627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92521F" w:rsidRDefault="00EF0627">
      <w:pPr>
        <w:pStyle w:val="BodyText"/>
        <w:spacing w:before="115" w:line="242" w:lineRule="auto"/>
        <w:ind w:right="212"/>
      </w:pPr>
      <w:r>
        <w:t>Датум почетка спровођења мере стручне праксе мора бити после датума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којој</w:t>
      </w:r>
      <w:r>
        <w:rPr>
          <w:spacing w:val="64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92521F" w:rsidRDefault="0092521F">
      <w:pPr>
        <w:pStyle w:val="BodyText"/>
        <w:spacing w:before="1"/>
        <w:ind w:left="0"/>
        <w:jc w:val="left"/>
        <w:rPr>
          <w:sz w:val="21"/>
        </w:rPr>
      </w:pPr>
    </w:p>
    <w:p w:rsidR="0092521F" w:rsidRDefault="00EF0627">
      <w:pPr>
        <w:pStyle w:val="Heading1"/>
        <w:tabs>
          <w:tab w:val="left" w:pos="3652"/>
          <w:tab w:val="left" w:pos="10215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jc w:val="lef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before="1" w:line="293" w:lineRule="exact"/>
        <w:ind w:left="573" w:hanging="362"/>
        <w:jc w:val="left"/>
        <w:rPr>
          <w:sz w:val="24"/>
        </w:rPr>
      </w:pPr>
      <w:r>
        <w:rPr>
          <w:sz w:val="24"/>
        </w:rPr>
        <w:lastRenderedPageBreak/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2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23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0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92521F" w:rsidRDefault="00EF0627">
      <w:pPr>
        <w:pStyle w:val="BodyText"/>
        <w:spacing w:before="119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 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1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92521F" w:rsidRDefault="00EF0627">
      <w:pPr>
        <w:pStyle w:val="Heading1"/>
        <w:tabs>
          <w:tab w:val="left" w:pos="2869"/>
          <w:tab w:val="left" w:pos="10215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92521F" w:rsidRDefault="00EF0627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92521F" w:rsidRDefault="00EF0627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92521F" w:rsidRDefault="00EF0627">
      <w:pPr>
        <w:pStyle w:val="BodyText"/>
        <w:spacing w:before="58" w:line="244" w:lineRule="auto"/>
        <w:ind w:right="213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92521F" w:rsidRDefault="00EF0627">
      <w:pPr>
        <w:pStyle w:val="Heading1"/>
        <w:tabs>
          <w:tab w:val="left" w:pos="3492"/>
          <w:tab w:val="left" w:pos="10215"/>
        </w:tabs>
        <w:spacing w:before="233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B0663F" w:rsidRDefault="00B0663F" w:rsidP="00B0663F">
      <w:pPr>
        <w:pStyle w:val="BodyText"/>
        <w:spacing w:before="1" w:line="244" w:lineRule="auto"/>
        <w:ind w:right="208"/>
      </w:pPr>
      <w:r>
        <w:t>Информације о програму могу се добити у надлежној организационој јединици Националне службе или на сајту www.nsz.gov.rs, као и на званичном сајту општине Трговиште www.trgoviste.rs.</w:t>
      </w:r>
    </w:p>
    <w:p w:rsidR="0092521F" w:rsidRDefault="00B0663F" w:rsidP="00B0663F">
      <w:pPr>
        <w:pStyle w:val="BodyText"/>
        <w:spacing w:before="1" w:line="244" w:lineRule="auto"/>
        <w:ind w:right="208"/>
      </w:pPr>
      <w:r>
        <w:t>Јавни позив је отворен од дана објављивања на сајту Националне службе и сајту општине Трговиште, до утрошка расположивих средстава издвојених за ову намену, а најкасније до 3</w:t>
      </w:r>
      <w:r w:rsidR="00072EE3">
        <w:t>1</w:t>
      </w:r>
      <w:r>
        <w:t>.</w:t>
      </w:r>
      <w:r w:rsidR="00DC0F3E">
        <w:t>0</w:t>
      </w:r>
      <w:r w:rsidR="00072EE3">
        <w:t>8</w:t>
      </w:r>
      <w:r>
        <w:t>.202</w:t>
      </w:r>
      <w:r w:rsidR="00072EE3">
        <w:t>2</w:t>
      </w:r>
      <w:r>
        <w:t>. године.</w:t>
      </w:r>
    </w:p>
    <w:sectPr w:rsidR="0092521F">
      <w:headerReference w:type="default" r:id="rId9"/>
      <w:footerReference w:type="default" r:id="rId10"/>
      <w:pgSz w:w="12240" w:h="15840"/>
      <w:pgMar w:top="1060" w:right="920" w:bottom="120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91" w:rsidRDefault="009F2791">
      <w:r>
        <w:separator/>
      </w:r>
    </w:p>
  </w:endnote>
  <w:endnote w:type="continuationSeparator" w:id="0">
    <w:p w:rsidR="009F2791" w:rsidRDefault="009F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F" w:rsidRDefault="004C7FD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21F" w:rsidRDefault="00EF0627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7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92521F" w:rsidRDefault="00EF0627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7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91" w:rsidRDefault="009F2791">
      <w:r>
        <w:separator/>
      </w:r>
    </w:p>
  </w:footnote>
  <w:footnote w:type="continuationSeparator" w:id="0">
    <w:p w:rsidR="009F2791" w:rsidRDefault="009F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6" w:rsidRDefault="000277E6">
    <w:pPr>
      <w:pStyle w:val="Header"/>
    </w:pPr>
  </w:p>
  <w:p w:rsidR="000277E6" w:rsidRDefault="0002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AD"/>
    <w:multiLevelType w:val="hybridMultilevel"/>
    <w:tmpl w:val="551EBD44"/>
    <w:lvl w:ilvl="0" w:tplc="8D963100">
      <w:start w:val="1"/>
      <w:numFmt w:val="decimal"/>
      <w:lvlText w:val="%1."/>
      <w:lvlJc w:val="left"/>
      <w:pPr>
        <w:ind w:left="464" w:hanging="284"/>
        <w:jc w:val="left"/>
      </w:pPr>
      <w:rPr>
        <w:rFonts w:ascii="Microsoft Sans Serif" w:eastAsia="Microsoft Sans Serif" w:hAnsi="Microsoft Sans Serif" w:cs="Microsoft Sans Serif"/>
        <w:w w:val="100"/>
        <w:sz w:val="24"/>
        <w:szCs w:val="24"/>
        <w:lang w:eastAsia="en-US" w:bidi="ar-SA"/>
      </w:rPr>
    </w:lvl>
    <w:lvl w:ilvl="1" w:tplc="353CB10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ADEB87E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5AA289FC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089A773A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CC8876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BAE2F404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D052653E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8" w:tplc="993038B4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 w15:restartNumberingAfterBreak="0">
    <w:nsid w:val="2EF06769"/>
    <w:multiLevelType w:val="hybridMultilevel"/>
    <w:tmpl w:val="E056FDD0"/>
    <w:lvl w:ilvl="0" w:tplc="A26C8EE4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546052B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64D4B1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ABAA5F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414D72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FD32FCEE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F5CC264A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4F9437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756BD98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5E053145"/>
    <w:multiLevelType w:val="hybridMultilevel"/>
    <w:tmpl w:val="AB28AD54"/>
    <w:lvl w:ilvl="0" w:tplc="220C98C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90F69C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5926212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144DFC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D8CA645A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6D224F88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DB64DB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29682F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B48AB0C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3" w15:restartNumberingAfterBreak="0">
    <w:nsid w:val="6CC45976"/>
    <w:multiLevelType w:val="hybridMultilevel"/>
    <w:tmpl w:val="A9246DC8"/>
    <w:lvl w:ilvl="0" w:tplc="1C44D3E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382076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F809F60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B7224C18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CB867A74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33C0AB7E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4E87B92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0866A674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5B0C658E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4" w15:restartNumberingAfterBreak="0">
    <w:nsid w:val="6D89617F"/>
    <w:multiLevelType w:val="hybridMultilevel"/>
    <w:tmpl w:val="357E75F2"/>
    <w:lvl w:ilvl="0" w:tplc="4C92D78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B5BA211E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D1BE06B6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D9DE9F4A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516E5B18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322E5B38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FADC733A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1B6C47D0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47FC220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014783"/>
    <w:rsid w:val="000277E6"/>
    <w:rsid w:val="00072EE3"/>
    <w:rsid w:val="00153E25"/>
    <w:rsid w:val="00173497"/>
    <w:rsid w:val="001A11C8"/>
    <w:rsid w:val="001E73F0"/>
    <w:rsid w:val="00286BEE"/>
    <w:rsid w:val="002C1161"/>
    <w:rsid w:val="002F545A"/>
    <w:rsid w:val="00362923"/>
    <w:rsid w:val="003D554A"/>
    <w:rsid w:val="00441862"/>
    <w:rsid w:val="004C7FD0"/>
    <w:rsid w:val="00604C48"/>
    <w:rsid w:val="00633D65"/>
    <w:rsid w:val="00640821"/>
    <w:rsid w:val="006562C3"/>
    <w:rsid w:val="00664F0B"/>
    <w:rsid w:val="00686F3B"/>
    <w:rsid w:val="00716A71"/>
    <w:rsid w:val="00740A79"/>
    <w:rsid w:val="008B4FC8"/>
    <w:rsid w:val="0092521F"/>
    <w:rsid w:val="009F2791"/>
    <w:rsid w:val="00AD3A11"/>
    <w:rsid w:val="00B0663F"/>
    <w:rsid w:val="00B171A9"/>
    <w:rsid w:val="00B956E7"/>
    <w:rsid w:val="00C754FA"/>
    <w:rsid w:val="00CB6E1F"/>
    <w:rsid w:val="00CF4C81"/>
    <w:rsid w:val="00DC0F3E"/>
    <w:rsid w:val="00EB6716"/>
    <w:rsid w:val="00EF0627"/>
    <w:rsid w:val="00F51267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59A5B-E4A2-4F39-8B8B-B6E4833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E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E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Jelušić</dc:creator>
  <cp:lastModifiedBy>Blagoja Jovanović</cp:lastModifiedBy>
  <cp:revision>10</cp:revision>
  <dcterms:created xsi:type="dcterms:W3CDTF">2022-05-09T12:13:00Z</dcterms:created>
  <dcterms:modified xsi:type="dcterms:W3CDTF">2022-05-12T10:17:00Z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