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C8" w:rsidRDefault="004C19C8" w:rsidP="004C19C8">
      <w:pPr>
        <w:outlineLvl w:val="0"/>
        <w:rPr>
          <w:bCs/>
          <w:lang w:val="sr-Cyrl-RS"/>
        </w:rPr>
      </w:pPr>
      <w:r>
        <w:rPr>
          <w:bCs/>
          <w:lang w:val="sr-Cyrl-RS"/>
        </w:rPr>
        <w:t xml:space="preserve">            </w:t>
      </w:r>
      <w:r>
        <w:rPr>
          <w:bCs/>
          <w:lang w:val="sr-Cyrl-RS"/>
        </w:rPr>
        <w:t>Република  Србија</w:t>
      </w:r>
    </w:p>
    <w:p w:rsidR="004C19C8" w:rsidRDefault="004C19C8" w:rsidP="004C19C8">
      <w:pPr>
        <w:tabs>
          <w:tab w:val="left" w:pos="1860"/>
        </w:tabs>
        <w:outlineLvl w:val="0"/>
        <w:rPr>
          <w:bCs/>
          <w:lang w:val="sr-Cyrl-RS"/>
        </w:rPr>
      </w:pPr>
      <w:r>
        <w:rPr>
          <w:bCs/>
          <w:lang w:val="sr-Cyrl-RS"/>
        </w:rPr>
        <w:t xml:space="preserve">            Општина Трговиште</w:t>
      </w:r>
    </w:p>
    <w:p w:rsidR="004C19C8" w:rsidRDefault="004C19C8" w:rsidP="004C19C8">
      <w:pPr>
        <w:tabs>
          <w:tab w:val="left" w:pos="1860"/>
        </w:tabs>
        <w:outlineLvl w:val="0"/>
        <w:rPr>
          <w:b/>
          <w:bCs/>
          <w:lang w:val="sr-Cyrl-RS"/>
        </w:rPr>
      </w:pPr>
      <w:r>
        <w:rPr>
          <w:bCs/>
          <w:lang w:val="sr-Cyrl-RS"/>
        </w:rPr>
        <w:t xml:space="preserve">            Општинска управа</w:t>
      </w:r>
    </w:p>
    <w:p w:rsidR="004C19C8" w:rsidRDefault="004C19C8" w:rsidP="004C19C8">
      <w:pPr>
        <w:shd w:val="clear" w:color="auto" w:fill="FFFFFF"/>
        <w:ind w:left="720"/>
        <w:rPr>
          <w:color w:val="222222"/>
          <w:lang w:val="sr-Cyrl-RS"/>
        </w:rPr>
      </w:pPr>
      <w:r>
        <w:rPr>
          <w:color w:val="222222"/>
          <w:lang w:val="sr-Cyrl-RS"/>
        </w:rPr>
        <w:t>Просветна инспекција</w:t>
      </w:r>
    </w:p>
    <w:p w:rsidR="004C19C8" w:rsidRDefault="004C19C8" w:rsidP="004C19C8">
      <w:pPr>
        <w:ind w:firstLine="720"/>
        <w:rPr>
          <w:b/>
          <w:lang w:val="sr-Cyrl-RS"/>
        </w:rPr>
      </w:pPr>
      <w:r>
        <w:rPr>
          <w:sz w:val="22"/>
          <w:szCs w:val="22"/>
          <w:lang w:val="sr-Cyrl-RS"/>
        </w:rPr>
        <w:t>Број_________________</w:t>
      </w:r>
    </w:p>
    <w:p w:rsidR="004C19C8" w:rsidRDefault="004C19C8" w:rsidP="004C19C8">
      <w:pPr>
        <w:ind w:firstLine="720"/>
        <w:rPr>
          <w:b/>
          <w:lang w:val="sr-Cyrl-RS"/>
        </w:rPr>
      </w:pPr>
      <w:r w:rsidRPr="004C19C8">
        <w:rPr>
          <w:lang w:val="sr-Cyrl-RS"/>
        </w:rPr>
        <w:t>Дана</w:t>
      </w:r>
      <w:r>
        <w:rPr>
          <w:b/>
          <w:lang w:val="sr-Cyrl-RS"/>
        </w:rPr>
        <w:t>_______________</w:t>
      </w:r>
    </w:p>
    <w:p w:rsidR="004C19C8" w:rsidRDefault="004C19C8" w:rsidP="004C19C8">
      <w:pPr>
        <w:ind w:firstLine="720"/>
        <w:rPr>
          <w:b/>
          <w:lang w:val="sr-Cyrl-RS"/>
        </w:rPr>
      </w:pPr>
    </w:p>
    <w:p w:rsidR="004C19C8" w:rsidRDefault="004C19C8" w:rsidP="004C19C8">
      <w:pPr>
        <w:ind w:firstLine="720"/>
        <w:rPr>
          <w:b/>
          <w:lang w:val="sr-Cyrl-RS"/>
        </w:rPr>
      </w:pPr>
    </w:p>
    <w:p w:rsidR="004C19C8" w:rsidRDefault="004C19C8" w:rsidP="004C19C8">
      <w:pPr>
        <w:ind w:firstLine="720"/>
        <w:rPr>
          <w:lang w:val="ru-RU"/>
        </w:rPr>
      </w:pPr>
      <w:r>
        <w:rPr>
          <w:b/>
          <w:lang w:val="sr-Cyrl-RS"/>
        </w:rPr>
        <w:t>ПРЕДМЕТ:</w:t>
      </w:r>
      <w:r>
        <w:rPr>
          <w:lang w:val="ru-RU"/>
        </w:rPr>
        <w:t>Годишњи план инспекцијског надзора</w:t>
      </w:r>
      <w:r>
        <w:t> </w:t>
      </w:r>
      <w:r>
        <w:rPr>
          <w:lang w:val="ru-RU"/>
        </w:rPr>
        <w:t xml:space="preserve"> за 2020/ годину</w:t>
      </w:r>
    </w:p>
    <w:p w:rsidR="004C19C8" w:rsidRDefault="004C19C8" w:rsidP="004C19C8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500"/>
        <w:gridCol w:w="346"/>
        <w:gridCol w:w="1154"/>
        <w:gridCol w:w="1500"/>
        <w:gridCol w:w="1500"/>
        <w:gridCol w:w="1499"/>
      </w:tblGrid>
      <w:tr w:rsidR="004C19C8" w:rsidTr="004C19C8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C8" w:rsidRDefault="004C19C8">
            <w:pPr>
              <w:spacing w:line="276" w:lineRule="auto"/>
              <w:jc w:val="center"/>
            </w:pPr>
            <w:proofErr w:type="spellStart"/>
            <w:r>
              <w:t>Град</w:t>
            </w:r>
            <w:proofErr w:type="spellEnd"/>
            <w:r>
              <w:t>/</w:t>
            </w:r>
            <w:proofErr w:type="spellStart"/>
            <w:r>
              <w:t>Општина</w:t>
            </w:r>
            <w:proofErr w:type="spellEnd"/>
          </w:p>
        </w:tc>
        <w:tc>
          <w:tcPr>
            <w:tcW w:w="7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8" w:rsidRDefault="004C19C8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Трговиште</w:t>
            </w:r>
          </w:p>
        </w:tc>
      </w:tr>
      <w:tr w:rsidR="004C19C8" w:rsidTr="004C19C8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C8" w:rsidRDefault="004C19C8">
            <w:pPr>
              <w:spacing w:line="276" w:lineRule="auto"/>
              <w:jc w:val="center"/>
            </w:pPr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</w:p>
        </w:tc>
        <w:tc>
          <w:tcPr>
            <w:tcW w:w="7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8" w:rsidRDefault="004C19C8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Благица Недељковић</w:t>
            </w:r>
          </w:p>
        </w:tc>
      </w:tr>
      <w:tr w:rsidR="004C19C8" w:rsidTr="004C19C8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C8" w:rsidRDefault="004C19C8">
            <w:pPr>
              <w:spacing w:line="276" w:lineRule="auto"/>
              <w:jc w:val="center"/>
            </w:pPr>
            <w:proofErr w:type="spellStart"/>
            <w:r>
              <w:t>Адреса</w:t>
            </w:r>
            <w:proofErr w:type="spellEnd"/>
          </w:p>
        </w:tc>
        <w:tc>
          <w:tcPr>
            <w:tcW w:w="7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8" w:rsidRDefault="004C19C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Општинска управа Трговиште,улица Краља Петра 1 Карађорђевића број 4  17 525 Трговиште</w:t>
            </w:r>
          </w:p>
        </w:tc>
      </w:tr>
      <w:tr w:rsidR="004C19C8" w:rsidTr="004C19C8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C8" w:rsidRDefault="004C19C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Број легитимације</w:t>
            </w:r>
          </w:p>
        </w:tc>
        <w:tc>
          <w:tcPr>
            <w:tcW w:w="7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8" w:rsidRDefault="004C19C8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ru-RU"/>
              </w:rPr>
              <w:t>Службена легитимација број 624-13/2018 године</w:t>
            </w:r>
          </w:p>
        </w:tc>
      </w:tr>
      <w:tr w:rsidR="004C19C8" w:rsidTr="004C19C8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C8" w:rsidRDefault="004C19C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Број редовних надзора</w:t>
            </w:r>
          </w:p>
        </w:tc>
        <w:tc>
          <w:tcPr>
            <w:tcW w:w="7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8" w:rsidRDefault="004C19C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          6</w:t>
            </w:r>
          </w:p>
          <w:p w:rsidR="004C19C8" w:rsidRDefault="004C19C8">
            <w:pPr>
              <w:spacing w:line="276" w:lineRule="auto"/>
              <w:rPr>
                <w:lang w:val="sr-Cyrl-RS"/>
              </w:rPr>
            </w:pPr>
          </w:p>
        </w:tc>
      </w:tr>
      <w:tr w:rsidR="004C19C8" w:rsidTr="004C19C8">
        <w:trPr>
          <w:trHeight w:val="1492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8" w:rsidRDefault="004C19C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Преглед надзираних субјеката у којима ће се вршити редовни надзор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8" w:rsidRDefault="004C19C8">
            <w:pPr>
              <w:spacing w:line="276" w:lineRule="auto"/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</w:rPr>
              <w:t>ОШ</w:t>
            </w:r>
          </w:p>
          <w:p w:rsidR="004C19C8" w:rsidRDefault="004C19C8">
            <w:pPr>
              <w:spacing w:line="276" w:lineRule="auto"/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</w:rPr>
              <w:t>“</w:t>
            </w:r>
            <w:r>
              <w:rPr>
                <w:bCs/>
                <w:sz w:val="22"/>
                <w:szCs w:val="22"/>
                <w:lang w:val="sr-Cyrl-RS"/>
              </w:rPr>
              <w:t>Бранко Радичевић“</w:t>
            </w:r>
          </w:p>
          <w:p w:rsidR="004C19C8" w:rsidRDefault="004C19C8">
            <w:pPr>
              <w:spacing w:line="276" w:lineRule="auto"/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Трговиште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8" w:rsidRDefault="004C19C8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ОШ</w:t>
            </w:r>
          </w:p>
          <w:p w:rsidR="004C19C8" w:rsidRDefault="004C19C8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„Бора Станковић“</w:t>
            </w:r>
          </w:p>
          <w:p w:rsidR="004C19C8" w:rsidRDefault="004C19C8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Ново село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8" w:rsidRDefault="004C19C8">
            <w:pPr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ОШ “     Жарко Зрењанин Уча»</w:t>
            </w:r>
          </w:p>
          <w:p w:rsidR="004C19C8" w:rsidRDefault="004C19C8">
            <w:pPr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Радовница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8" w:rsidRDefault="004C19C8">
            <w:pPr>
              <w:spacing w:line="276" w:lineRule="auto"/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</w:rPr>
              <w:t>ОШ</w:t>
            </w:r>
          </w:p>
          <w:p w:rsidR="004C19C8" w:rsidRDefault="004C19C8">
            <w:pPr>
              <w:spacing w:line="276" w:lineRule="auto"/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„Вук Караџић“</w:t>
            </w:r>
          </w:p>
          <w:p w:rsidR="004C19C8" w:rsidRDefault="004C19C8">
            <w:pPr>
              <w:spacing w:line="276" w:lineRule="auto"/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Доњи Стајевац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8" w:rsidRDefault="004C19C8">
            <w:pPr>
              <w:pStyle w:val="Heading2"/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sr-Cyrl-RS"/>
              </w:rPr>
            </w:pPr>
            <w:r>
              <w:rPr>
                <w:b w:val="0"/>
                <w:bCs w:val="0"/>
                <w:sz w:val="22"/>
                <w:szCs w:val="22"/>
              </w:rPr>
              <w:t>ПУ</w:t>
            </w:r>
          </w:p>
          <w:p w:rsidR="004C19C8" w:rsidRDefault="004C19C8">
            <w:pPr>
              <w:pStyle w:val="Heading2"/>
              <w:spacing w:line="276" w:lineRule="auto"/>
              <w:jc w:val="center"/>
              <w:rPr>
                <w:b w:val="0"/>
                <w:bCs w:val="0"/>
                <w:sz w:val="22"/>
                <w:szCs w:val="22"/>
                <w:lang w:val="sr-Cyrl-RS"/>
              </w:rPr>
            </w:pPr>
            <w:r>
              <w:rPr>
                <w:b w:val="0"/>
                <w:bCs w:val="0"/>
                <w:sz w:val="22"/>
                <w:szCs w:val="22"/>
              </w:rPr>
              <w:t>''</w:t>
            </w:r>
            <w:r>
              <w:rPr>
                <w:b w:val="0"/>
                <w:bCs w:val="0"/>
                <w:sz w:val="22"/>
                <w:szCs w:val="22"/>
                <w:lang w:val="sr-Cyrl-RS"/>
              </w:rPr>
              <w:t>Полетарац“</w:t>
            </w:r>
            <w:proofErr w:type="gramStart"/>
            <w:r>
              <w:rPr>
                <w:b w:val="0"/>
                <w:bCs w:val="0"/>
                <w:sz w:val="22"/>
                <w:szCs w:val="22"/>
                <w:lang w:val="sr-Cyrl-RS"/>
              </w:rPr>
              <w:t>Трговиште</w:t>
            </w:r>
            <w:r>
              <w:rPr>
                <w:b w:val="0"/>
                <w:bCs w:val="0"/>
                <w:sz w:val="22"/>
                <w:szCs w:val="22"/>
              </w:rPr>
              <w:t xml:space="preserve"> '</w:t>
            </w:r>
            <w:proofErr w:type="gramEnd"/>
          </w:p>
          <w:p w:rsidR="004C19C8" w:rsidRDefault="004C19C8">
            <w:pPr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4C19C8" w:rsidTr="004C19C8">
        <w:trPr>
          <w:trHeight w:val="1709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8" w:rsidRDefault="004C19C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8" w:rsidRDefault="004C19C8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ССШ</w:t>
            </w:r>
          </w:p>
          <w:p w:rsidR="004C19C8" w:rsidRDefault="004C19C8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„Милутин       Бојић“Трговиште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8" w:rsidRDefault="004C19C8">
            <w:pPr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8" w:rsidRDefault="004C19C8">
            <w:pPr>
              <w:spacing w:line="276" w:lineRule="auto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8" w:rsidRDefault="004C19C8">
            <w:pPr>
              <w:spacing w:line="276" w:lineRule="auto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8" w:rsidRDefault="004C19C8">
            <w:pPr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4C19C8" w:rsidTr="004C19C8">
        <w:trPr>
          <w:trHeight w:val="1680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8" w:rsidRDefault="004C19C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8" w:rsidRDefault="004C19C8">
            <w:pPr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8" w:rsidRDefault="004C19C8">
            <w:pPr>
              <w:spacing w:line="276" w:lineRule="auto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8" w:rsidRDefault="004C19C8">
            <w:pPr>
              <w:spacing w:line="276" w:lineRule="auto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8" w:rsidRDefault="004C19C8">
            <w:pPr>
              <w:spacing w:line="276" w:lineRule="auto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8" w:rsidRDefault="004C19C8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C19C8" w:rsidTr="004C19C8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8" w:rsidRDefault="004C19C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8" w:rsidRDefault="004C19C8">
            <w:pPr>
              <w:spacing w:line="276" w:lineRule="auto"/>
              <w:rPr>
                <w:bCs/>
                <w:sz w:val="22"/>
                <w:szCs w:val="22"/>
                <w:lang w:val="sr-Cyrl-RS"/>
              </w:rPr>
            </w:pPr>
          </w:p>
          <w:p w:rsidR="004C19C8" w:rsidRDefault="004C19C8">
            <w:pPr>
              <w:spacing w:line="276" w:lineRule="auto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8" w:rsidRDefault="004C19C8">
            <w:pPr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8" w:rsidRDefault="004C19C8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8" w:rsidRDefault="004C19C8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8" w:rsidRDefault="004C19C8">
            <w:pPr>
              <w:spacing w:line="276" w:lineRule="auto"/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4C19C8" w:rsidTr="004C19C8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8" w:rsidRDefault="004C19C8">
            <w:pPr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8" w:rsidRDefault="004C19C8">
            <w:pPr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8" w:rsidRDefault="004C19C8">
            <w:pPr>
              <w:spacing w:line="276" w:lineRule="auto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8" w:rsidRDefault="004C19C8">
            <w:pPr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8" w:rsidRDefault="004C19C8">
            <w:pPr>
              <w:spacing w:line="276" w:lineRule="auto"/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8" w:rsidRDefault="004C19C8">
            <w:pPr>
              <w:spacing w:line="276" w:lineRule="auto"/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4C19C8" w:rsidTr="004C19C8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8" w:rsidRDefault="004C19C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Период у коме ће се вршити редовни надзор</w:t>
            </w:r>
          </w:p>
        </w:tc>
        <w:tc>
          <w:tcPr>
            <w:tcW w:w="7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8" w:rsidRDefault="004C19C8" w:rsidP="004C19C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01.11.20</w:t>
            </w:r>
            <w:r>
              <w:rPr>
                <w:lang w:val="ru-RU"/>
              </w:rPr>
              <w:t>20</w:t>
            </w:r>
            <w:r>
              <w:rPr>
                <w:lang w:val="ru-RU"/>
              </w:rPr>
              <w:t xml:space="preserve"> – </w:t>
            </w:r>
            <w:r>
              <w:rPr>
                <w:lang w:val="sr-Cyrl-RS"/>
              </w:rPr>
              <w:t>31.03.</w:t>
            </w:r>
            <w:r>
              <w:rPr>
                <w:lang w:val="ru-RU"/>
              </w:rPr>
              <w:t>.20</w:t>
            </w:r>
            <w:r>
              <w:rPr>
                <w:lang w:val="sr-Cyrl-RS"/>
              </w:rPr>
              <w:t>20</w:t>
            </w:r>
            <w:r>
              <w:rPr>
                <w:lang w:val="ru-RU"/>
              </w:rPr>
              <w:t>. године</w:t>
            </w:r>
          </w:p>
        </w:tc>
      </w:tr>
      <w:tr w:rsidR="004C19C8" w:rsidTr="004C19C8">
        <w:trPr>
          <w:trHeight w:val="477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8" w:rsidRDefault="004C19C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Очекивани број ванредних </w:t>
            </w:r>
            <w:r>
              <w:rPr>
                <w:lang w:val="ru-RU"/>
              </w:rPr>
              <w:lastRenderedPageBreak/>
              <w:t>надзора и период у коме ће се вршити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8" w:rsidRDefault="004C19C8">
            <w:pPr>
              <w:spacing w:line="276" w:lineRule="auto"/>
              <w:jc w:val="center"/>
            </w:pPr>
            <w:r>
              <w:rPr>
                <w:lang w:val="ru-RU"/>
              </w:rPr>
              <w:lastRenderedPageBreak/>
              <w:t>Очек</w:t>
            </w:r>
            <w:proofErr w:type="spellStart"/>
            <w:r>
              <w:t>ивани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надзора</w:t>
            </w:r>
            <w:proofErr w:type="spellEnd"/>
          </w:p>
        </w:tc>
        <w:tc>
          <w:tcPr>
            <w:tcW w:w="5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8" w:rsidRDefault="004C19C8">
            <w:pPr>
              <w:spacing w:line="276" w:lineRule="auto"/>
              <w:jc w:val="center"/>
            </w:pPr>
            <w:proofErr w:type="spellStart"/>
            <w:r>
              <w:t>Период</w:t>
            </w:r>
            <w:proofErr w:type="spellEnd"/>
          </w:p>
        </w:tc>
      </w:tr>
      <w:tr w:rsidR="004C19C8" w:rsidTr="004C19C8">
        <w:trPr>
          <w:trHeight w:val="476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8" w:rsidRDefault="004C19C8">
            <w:pPr>
              <w:rPr>
                <w:lang w:val="ru-RU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8" w:rsidRDefault="004C19C8">
            <w:pPr>
              <w:spacing w:line="276" w:lineRule="auto"/>
              <w:jc w:val="center"/>
            </w:pPr>
            <w:r>
              <w:rPr>
                <w:lang w:val="sr-Cyrl-RS"/>
              </w:rPr>
              <w:t>15</w:t>
            </w:r>
          </w:p>
        </w:tc>
        <w:tc>
          <w:tcPr>
            <w:tcW w:w="5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8" w:rsidRDefault="004C19C8" w:rsidP="004C19C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01.</w:t>
            </w:r>
            <w:r>
              <w:t>0</w:t>
            </w:r>
            <w:r>
              <w:rPr>
                <w:lang w:val="sr-Cyrl-RS"/>
              </w:rPr>
              <w:t>1</w:t>
            </w:r>
            <w:r>
              <w:rPr>
                <w:lang w:val="ru-RU"/>
              </w:rPr>
              <w:t>.20</w:t>
            </w:r>
            <w:r>
              <w:rPr>
                <w:lang w:val="ru-RU"/>
              </w:rPr>
              <w:t>20</w:t>
            </w:r>
            <w:bookmarkStart w:id="0" w:name="_GoBack"/>
            <w:bookmarkEnd w:id="0"/>
            <w:r>
              <w:rPr>
                <w:lang w:val="ru-RU"/>
              </w:rPr>
              <w:t xml:space="preserve"> – </w:t>
            </w:r>
            <w:r>
              <w:rPr>
                <w:lang w:val="sr-Cyrl-RS"/>
              </w:rPr>
              <w:t>31</w:t>
            </w:r>
            <w:r>
              <w:rPr>
                <w:lang w:val="ru-RU"/>
              </w:rPr>
              <w:t>.0</w:t>
            </w:r>
            <w:r>
              <w:rPr>
                <w:lang w:val="sr-Cyrl-RS"/>
              </w:rPr>
              <w:t>3</w:t>
            </w:r>
            <w:r>
              <w:rPr>
                <w:lang w:val="ru-RU"/>
              </w:rPr>
              <w:t>.2020. године</w:t>
            </w:r>
          </w:p>
        </w:tc>
      </w:tr>
      <w:tr w:rsidR="004C19C8" w:rsidTr="004C19C8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8" w:rsidRDefault="004C19C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Облици надзора</w:t>
            </w:r>
          </w:p>
        </w:tc>
        <w:tc>
          <w:tcPr>
            <w:tcW w:w="7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C8" w:rsidRDefault="004C19C8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теренски и канцеларијски</w:t>
            </w:r>
          </w:p>
        </w:tc>
      </w:tr>
      <w:tr w:rsidR="004C19C8" w:rsidTr="004C19C8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8" w:rsidRDefault="004C19C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Планиране мере и активности превентивног деловања</w:t>
            </w:r>
          </w:p>
        </w:tc>
        <w:tc>
          <w:tcPr>
            <w:tcW w:w="7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8" w:rsidRDefault="004C19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>
              <w:rPr>
                <w:lang w:val="sr-Latn-RS"/>
              </w:rPr>
              <w:t xml:space="preserve">пречавање настанка незаконитости </w:t>
            </w:r>
            <w:r>
              <w:rPr>
                <w:lang w:val="sr-Cyrl-RS"/>
              </w:rPr>
              <w:t xml:space="preserve">путем </w:t>
            </w:r>
            <w:r>
              <w:rPr>
                <w:lang w:val="sr-Latn-RS"/>
              </w:rPr>
              <w:t>информисањ</w:t>
            </w:r>
            <w:r>
              <w:rPr>
                <w:lang w:val="sr-Cyrl-RS"/>
              </w:rPr>
              <w:t>а установа и странака.</w:t>
            </w:r>
          </w:p>
          <w:p w:rsidR="004C19C8" w:rsidRDefault="004C19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>
              <w:rPr>
                <w:lang w:val="sr-Latn-RS"/>
              </w:rPr>
              <w:t xml:space="preserve">ружање стручне и саветодавне подршке </w:t>
            </w:r>
            <w:r>
              <w:rPr>
                <w:lang w:val="sr-Cyrl-RS"/>
              </w:rPr>
              <w:t>установама</w:t>
            </w:r>
            <w:r>
              <w:rPr>
                <w:lang w:val="sr-Latn-RS"/>
              </w:rPr>
              <w:t xml:space="preserve"> или лицу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 xml:space="preserve">које остварује одређена права у </w:t>
            </w:r>
            <w:r>
              <w:rPr>
                <w:lang w:val="sr-Cyrl-RS"/>
              </w:rPr>
              <w:t>установи.</w:t>
            </w:r>
          </w:p>
          <w:p w:rsidR="004C19C8" w:rsidRDefault="004C19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>
              <w:rPr>
                <w:lang w:val="sr-Latn-RS"/>
              </w:rPr>
              <w:t>лужбене саветодавне посете</w:t>
            </w:r>
            <w:r>
              <w:rPr>
                <w:lang w:val="sr-Cyrl-RS"/>
              </w:rPr>
              <w:t xml:space="preserve"> установама.</w:t>
            </w:r>
          </w:p>
          <w:p w:rsidR="004C19C8" w:rsidRDefault="004C19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>
              <w:rPr>
                <w:lang w:val="sr-Latn-RS"/>
              </w:rPr>
              <w:t>раћење и анализ</w:t>
            </w:r>
            <w:r>
              <w:rPr>
                <w:lang w:val="sr-Cyrl-RS"/>
              </w:rPr>
              <w:t>а</w:t>
            </w:r>
            <w:r>
              <w:rPr>
                <w:lang w:val="sr-Latn-RS"/>
              </w:rPr>
              <w:t xml:space="preserve"> стања у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области</w:t>
            </w:r>
            <w:r>
              <w:rPr>
                <w:lang w:val="sr-Cyrl-RS"/>
              </w:rPr>
              <w:t xml:space="preserve"> инспекцијског надзора над радом установа</w:t>
            </w:r>
            <w:r>
              <w:rPr>
                <w:lang w:val="sr-Latn-RS"/>
              </w:rPr>
              <w:t xml:space="preserve">, </w:t>
            </w:r>
            <w:r>
              <w:rPr>
                <w:lang w:val="sr-Cyrl-RS"/>
              </w:rPr>
              <w:t>као и процена ризика.</w:t>
            </w:r>
          </w:p>
          <w:p w:rsidR="004C19C8" w:rsidRDefault="004C19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>
              <w:rPr>
                <w:lang w:val="sr-Latn-RS"/>
              </w:rPr>
              <w:t>редузимање превентивних инспекцијских надзора, тј. инспекцијских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надзора усредсређених на спречавање настанка вероватних штетних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последица</w:t>
            </w:r>
            <w:r>
              <w:rPr>
                <w:lang w:val="sr-Cyrl-RS"/>
              </w:rPr>
              <w:t>.</w:t>
            </w:r>
          </w:p>
        </w:tc>
      </w:tr>
      <w:tr w:rsidR="004C19C8" w:rsidTr="004C19C8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8" w:rsidRDefault="004C19C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Планиране мере и активности за спречавање делатности нерегистрованих субјекта</w:t>
            </w:r>
          </w:p>
        </w:tc>
        <w:tc>
          <w:tcPr>
            <w:tcW w:w="7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C8" w:rsidRDefault="004C19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>
              <w:rPr>
                <w:lang w:val="sr-Latn-RS"/>
              </w:rPr>
              <w:t>аветодавн</w:t>
            </w:r>
            <w:r>
              <w:rPr>
                <w:lang w:val="sr-Cyrl-RS"/>
              </w:rPr>
              <w:t>о</w:t>
            </w:r>
            <w:r>
              <w:rPr>
                <w:lang w:val="sr-Latn-RS"/>
              </w:rPr>
              <w:t xml:space="preserve"> и едукативн</w:t>
            </w:r>
            <w:r>
              <w:rPr>
                <w:lang w:val="sr-Cyrl-RS"/>
              </w:rPr>
              <w:t>о</w:t>
            </w:r>
            <w:r>
              <w:rPr>
                <w:lang w:val="sr-Latn-RS"/>
              </w:rPr>
              <w:t xml:space="preserve"> деловање према легалним субјектима, професионал</w:t>
            </w:r>
            <w:r>
              <w:rPr>
                <w:lang w:val="sr-Cyrl-RS"/>
              </w:rPr>
              <w:t>а</w:t>
            </w:r>
            <w:r>
              <w:rPr>
                <w:lang w:val="sr-Latn-RS"/>
              </w:rPr>
              <w:t xml:space="preserve">н и етички приступ, </w:t>
            </w:r>
            <w:r>
              <w:rPr>
                <w:lang w:val="sr-Cyrl-RS"/>
              </w:rPr>
              <w:t xml:space="preserve">као и </w:t>
            </w:r>
            <w:r>
              <w:rPr>
                <w:lang w:val="sr-Latn-RS"/>
              </w:rPr>
              <w:t>понашање и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опхођење инспектора би у садејству са вршењем корективних и репресивних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овлашћења требало да доведе до јасног увиђања предности обављања делатности у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својству регистрованог и недостатака обављања делатности у својству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нерегистрованог субјекта.</w:t>
            </w:r>
          </w:p>
          <w:p w:rsidR="004C19C8" w:rsidRDefault="004C19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sr-Latn-RS"/>
              </w:rPr>
            </w:pPr>
            <w:r>
              <w:rPr>
                <w:lang w:val="ru-RU"/>
              </w:rPr>
              <w:t>Сарадња</w:t>
            </w:r>
            <w:r>
              <w:rPr>
                <w:lang w:val="sr-Cyrl-RS"/>
              </w:rPr>
              <w:t xml:space="preserve"> инспекције са другим органима у циљу </w:t>
            </w:r>
            <w:r>
              <w:rPr>
                <w:lang w:val="ru-RU"/>
              </w:rPr>
              <w:t>међусобно</w:t>
            </w:r>
            <w:r>
              <w:rPr>
                <w:lang w:val="sr-Cyrl-RS"/>
              </w:rPr>
              <w:t>г</w:t>
            </w:r>
            <w:r>
              <w:rPr>
                <w:lang w:val="ru-RU"/>
              </w:rPr>
              <w:t xml:space="preserve"> обавештавањ</w:t>
            </w:r>
            <w:r>
              <w:rPr>
                <w:lang w:val="sr-Cyrl-RS"/>
              </w:rPr>
              <w:t>а</w:t>
            </w:r>
            <w:r>
              <w:rPr>
                <w:lang w:val="ru-RU"/>
              </w:rPr>
              <w:t>, размен</w:t>
            </w:r>
            <w:r>
              <w:rPr>
                <w:lang w:val="sr-Cyrl-RS"/>
              </w:rPr>
              <w:t>е</w:t>
            </w:r>
            <w:r>
              <w:rPr>
                <w:lang w:val="ru-RU"/>
              </w:rPr>
              <w:t xml:space="preserve"> података, пружање</w:t>
            </w:r>
            <w:r>
              <w:rPr>
                <w:lang w:val="sr-Cyrl-RS"/>
              </w:rPr>
              <w:t xml:space="preserve"> </w:t>
            </w:r>
            <w:r>
              <w:rPr>
                <w:lang w:val="ru-RU"/>
              </w:rPr>
              <w:t>помоћи и заједничке мере и радње од значаја за инспекцијски надзор</w:t>
            </w:r>
            <w:r>
              <w:rPr>
                <w:lang w:val="sr-Cyrl-RS"/>
              </w:rPr>
              <w:t>.</w:t>
            </w:r>
          </w:p>
          <w:p w:rsidR="004C19C8" w:rsidRDefault="004C19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sr-Latn-RS"/>
              </w:rPr>
            </w:pPr>
          </w:p>
        </w:tc>
      </w:tr>
      <w:tr w:rsidR="004C19C8" w:rsidTr="004C19C8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8" w:rsidRDefault="004C19C8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Потребна средства за остваривање плана</w:t>
            </w:r>
          </w:p>
        </w:tc>
        <w:tc>
          <w:tcPr>
            <w:tcW w:w="7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C8" w:rsidRDefault="004C19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sr-Cyrl-RS"/>
              </w:rPr>
            </w:pPr>
            <w:r>
              <w:rPr>
                <w:lang w:val="ru-RU"/>
              </w:rPr>
              <w:t>Плате, доприноси и пратећи расходи везани за инспекторе</w:t>
            </w:r>
            <w:r>
              <w:rPr>
                <w:lang w:val="sr-Cyrl-RS"/>
              </w:rPr>
              <w:t>.</w:t>
            </w:r>
          </w:p>
          <w:p w:rsidR="004C19C8" w:rsidRDefault="004C19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Опрема за рад. </w:t>
            </w:r>
          </w:p>
          <w:p w:rsidR="004C19C8" w:rsidRDefault="004C19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Стални административни расходи и издатци.</w:t>
            </w:r>
          </w:p>
          <w:p w:rsidR="004C19C8" w:rsidRDefault="004C19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Остали расходи и издатци потребни за вршење послова</w:t>
            </w:r>
          </w:p>
          <w:p w:rsidR="004C19C8" w:rsidRDefault="004C19C8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proofErr w:type="gramStart"/>
            <w:r>
              <w:t>инспекције</w:t>
            </w:r>
            <w:proofErr w:type="spellEnd"/>
            <w:proofErr w:type="gramEnd"/>
            <w:r>
              <w:t>.</w:t>
            </w:r>
          </w:p>
        </w:tc>
      </w:tr>
    </w:tbl>
    <w:p w:rsidR="004C19C8" w:rsidRDefault="004C19C8" w:rsidP="004C19C8">
      <w:pPr>
        <w:tabs>
          <w:tab w:val="center" w:pos="7200"/>
        </w:tabs>
        <w:rPr>
          <w:lang w:val="ru-RU"/>
        </w:rPr>
      </w:pPr>
    </w:p>
    <w:p w:rsidR="004C19C8" w:rsidRDefault="004C19C8" w:rsidP="004C19C8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Напомена:Просветни инспектор је планирао активности до </w:t>
      </w:r>
    </w:p>
    <w:p w:rsidR="004C19C8" w:rsidRDefault="004C19C8" w:rsidP="004C19C8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тог периода јер 31.03.2020 године одлази у пензију </w:t>
      </w:r>
    </w:p>
    <w:p w:rsidR="004C19C8" w:rsidRDefault="004C19C8" w:rsidP="004C19C8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са навршених 65 година живота.</w:t>
      </w:r>
    </w:p>
    <w:p w:rsidR="004C19C8" w:rsidRDefault="004C19C8" w:rsidP="004C19C8">
      <w:pPr>
        <w:jc w:val="right"/>
        <w:rPr>
          <w:b/>
          <w:lang w:val="ru-RU"/>
        </w:rPr>
      </w:pPr>
      <w:r>
        <w:rPr>
          <w:b/>
          <w:lang w:val="ru-RU"/>
        </w:rPr>
        <w:t>Просветни инспектор</w:t>
      </w:r>
    </w:p>
    <w:p w:rsidR="004C19C8" w:rsidRDefault="004C19C8" w:rsidP="004C19C8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Благица Недељковић</w:t>
      </w:r>
    </w:p>
    <w:p w:rsidR="004C19C8" w:rsidRDefault="004C19C8" w:rsidP="004C19C8">
      <w:pPr>
        <w:jc w:val="both"/>
      </w:pPr>
    </w:p>
    <w:p w:rsidR="009661E3" w:rsidRDefault="009661E3" w:rsidP="004C19C8">
      <w:pPr>
        <w:jc w:val="both"/>
      </w:pPr>
    </w:p>
    <w:sectPr w:rsidR="00966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C8"/>
    <w:rsid w:val="004C19C8"/>
    <w:rsid w:val="009661E3"/>
    <w:rsid w:val="00AB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1"/>
    <w:semiHidden/>
    <w:unhideWhenUsed/>
    <w:qFormat/>
    <w:rsid w:val="004C19C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4C19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1">
    <w:name w:val="Heading 2 Char1"/>
    <w:link w:val="Heading2"/>
    <w:semiHidden/>
    <w:locked/>
    <w:rsid w:val="004C19C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1"/>
    <w:semiHidden/>
    <w:unhideWhenUsed/>
    <w:qFormat/>
    <w:rsid w:val="004C19C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4C19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1">
    <w:name w:val="Heading 2 Char1"/>
    <w:link w:val="Heading2"/>
    <w:semiHidden/>
    <w:locked/>
    <w:rsid w:val="004C19C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KOMUNALNI INSPEKTOR</dc:creator>
  <cp:lastModifiedBy>KOMUNALNI INSPEKTOR</cp:lastModifiedBy>
  <cp:revision>2</cp:revision>
  <dcterms:created xsi:type="dcterms:W3CDTF">2019-11-29T12:15:00Z</dcterms:created>
  <dcterms:modified xsi:type="dcterms:W3CDTF">2019-11-29T12:15:00Z</dcterms:modified>
</cp:coreProperties>
</file>