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42" w:rsidRDefault="00410B42" w:rsidP="00410B42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410B42" w:rsidRDefault="00410B42" w:rsidP="00410B42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410B42" w:rsidRDefault="00410B42" w:rsidP="00410B42">
      <w:pPr>
        <w:rPr>
          <w:b/>
          <w:lang w:val="sr-Cyrl-RS"/>
        </w:rPr>
      </w:pPr>
    </w:p>
    <w:p w:rsidR="00410B42" w:rsidRDefault="00410B42" w:rsidP="00410B42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410B42" w:rsidRDefault="00410B42" w:rsidP="00410B42">
      <w:pPr>
        <w:jc w:val="center"/>
        <w:rPr>
          <w:b/>
          <w:lang w:val="sr-Cyrl-RS"/>
        </w:rPr>
      </w:pPr>
    </w:p>
    <w:p w:rsidR="00410B42" w:rsidRDefault="00410B42" w:rsidP="00410B4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410B42" w:rsidRDefault="00410B42" w:rsidP="00410B42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410B42" w:rsidRDefault="00410B42" w:rsidP="00410B42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ОДРЖАВАЊЕ КАНАЛИЗАЦИЈЕ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410B42" w:rsidTr="00410B42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B42" w:rsidRDefault="00410B42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410B42" w:rsidTr="00410B42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410B42" w:rsidTr="00410B42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410B42" w:rsidRDefault="00410B42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410B42" w:rsidRDefault="00410B42">
            <w:pPr>
              <w:rPr>
                <w:rFonts w:eastAsia="Calibri"/>
              </w:rPr>
            </w:pPr>
          </w:p>
        </w:tc>
      </w:tr>
      <w:tr w:rsidR="00410B42" w:rsidTr="00410B42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410B42" w:rsidRDefault="00410B42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410B42" w:rsidTr="00410B42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410B42" w:rsidRDefault="00410B42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410B42" w:rsidTr="00410B42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410B42" w:rsidRDefault="00410B42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410B42" w:rsidTr="00410B42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B42" w:rsidRDefault="00410B42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410B42" w:rsidTr="00410B42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410B42" w:rsidTr="00410B42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410B42" w:rsidTr="00410B42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8A5215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ЈП“Комуналац“Трговиште</w:t>
            </w: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8A5215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Краља Петра Карађорђевића број 17</w:t>
            </w: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8A5215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1007575593</w:t>
            </w: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8A5215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07366612</w:t>
            </w:r>
          </w:p>
        </w:tc>
      </w:tr>
      <w:tr w:rsidR="00410B42" w:rsidTr="00410B42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</w:rPr>
            </w:pPr>
          </w:p>
        </w:tc>
      </w:tr>
    </w:tbl>
    <w:p w:rsidR="00410B42" w:rsidRDefault="00410B42" w:rsidP="00410B42"/>
    <w:p w:rsidR="00410B42" w:rsidRDefault="00410B42" w:rsidP="00410B42"/>
    <w:p w:rsidR="00410B42" w:rsidRDefault="00410B42" w:rsidP="00410B42">
      <w:pPr>
        <w:ind w:right="-1527"/>
        <w:jc w:val="both"/>
        <w:rPr>
          <w:sz w:val="22"/>
          <w:szCs w:val="22"/>
          <w:lang w:val="sr-Cyrl-RS"/>
        </w:rPr>
      </w:pPr>
    </w:p>
    <w:p w:rsidR="00410B42" w:rsidRDefault="00410B42" w:rsidP="00410B42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  <w:gridCol w:w="1193"/>
      </w:tblGrid>
      <w:tr w:rsidR="00410B42" w:rsidTr="00410B42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lastRenderedPageBreak/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 ли ЈП“ Комуналац“ Трговиште редовно одржава градску канализацију постројења за пречишћавање отпадних вода и прикључке.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410B42" w:rsidTr="00410B42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Да ли Завод за јавно здравље Врање редовно контролише квалитет отпадних вода пре </w:t>
            </w:r>
          </w:p>
          <w:p w:rsidR="00410B42" w:rsidRDefault="00410B42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испуштање у реципјент реке Пчиње.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410B42" w:rsidTr="00410B42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3.Да ли ЈП»Комуналац»Трговиште,врши прикључење кућних (унутрашних) инсталација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 градску канализациону мрежу.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410B42" w:rsidTr="00410B42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корисници комуналних услуга дозвољавају дозвољавају приступ у свој посед радницима комуналног предузећа ради контроле исправности унутрашних инсталација и првог ревизионог окна.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410B42" w:rsidTr="00410B42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>
            <w:pPr>
              <w:rPr>
                <w:sz w:val="22"/>
                <w:szCs w:val="22"/>
                <w:lang w:val="sr-Cyrl-RS"/>
              </w:rPr>
            </w:pPr>
            <w:r>
              <w:rPr>
                <w:noProof/>
              </w:rPr>
              <w:t>5</w:t>
            </w:r>
            <w:r>
              <w:rPr>
                <w:noProof/>
                <w:lang w:val="sr-Cyrl-RS"/>
              </w:rPr>
              <w:t>.Да ли корисници комуналних услуга не упуштају у градску канализациону мрежу материје које</w:t>
            </w:r>
            <w:r>
              <w:rPr>
                <w:noProof/>
                <w:lang w:val="sr-Latn-RS"/>
              </w:rPr>
              <w:t xml:space="preserve"> </w:t>
            </w:r>
            <w:r>
              <w:rPr>
                <w:noProof/>
                <w:lang w:val="sr-Cyrl-RS"/>
              </w:rPr>
              <w:t>ометају протицање отпадних вода које могу оштетити градску канализациону мрежу.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</w:r>
            <w:r w:rsidR="003E032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410B42" w:rsidRDefault="00410B42" w:rsidP="00410B42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410B42" w:rsidRDefault="00410B42" w:rsidP="00410B42">
      <w:pPr>
        <w:tabs>
          <w:tab w:val="left" w:pos="2865"/>
        </w:tabs>
        <w:rPr>
          <w:b/>
          <w:lang w:val="sr-Cyrl-RS"/>
        </w:rPr>
      </w:pPr>
    </w:p>
    <w:p w:rsidR="00410B42" w:rsidRDefault="00410B42" w:rsidP="00410B42">
      <w:pPr>
        <w:tabs>
          <w:tab w:val="left" w:pos="2865"/>
        </w:tabs>
        <w:rPr>
          <w:b/>
          <w:lang w:val="sr-Cyrl-RS"/>
        </w:rPr>
      </w:pPr>
    </w:p>
    <w:p w:rsidR="00410B42" w:rsidRDefault="00410B42" w:rsidP="00410B42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410B42" w:rsidRDefault="00410B42" w:rsidP="00410B42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410B42" w:rsidTr="00410B4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410B42" w:rsidRDefault="00410B42" w:rsidP="00410B42">
      <w:pPr>
        <w:rPr>
          <w:b/>
        </w:rPr>
      </w:pPr>
    </w:p>
    <w:p w:rsidR="00410B42" w:rsidRDefault="00410B42" w:rsidP="00410B42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410B42" w:rsidRDefault="00410B42" w:rsidP="00410B42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410B42" w:rsidRDefault="00410B42" w:rsidP="00410B42">
      <w:pPr>
        <w:tabs>
          <w:tab w:val="left" w:pos="5505"/>
        </w:tabs>
        <w:ind w:right="-1527"/>
        <w:rPr>
          <w:lang w:val="sr-Latn-RS"/>
        </w:rPr>
      </w:pPr>
    </w:p>
    <w:p w:rsidR="00410B42" w:rsidRDefault="00410B42" w:rsidP="00410B42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410B42" w:rsidRDefault="00410B42" w:rsidP="00410B42">
      <w:pPr>
        <w:tabs>
          <w:tab w:val="left" w:pos="5505"/>
        </w:tabs>
        <w:ind w:right="-1527"/>
        <w:rPr>
          <w:b/>
          <w:lang w:val="ru-RU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410B42" w:rsidRDefault="00410B42" w:rsidP="00410B42">
      <w:pPr>
        <w:rPr>
          <w:b/>
          <w:lang w:val="ru-RU"/>
        </w:rPr>
      </w:pPr>
    </w:p>
    <w:p w:rsidR="00410B42" w:rsidRDefault="00410B42" w:rsidP="00410B42">
      <w:pPr>
        <w:rPr>
          <w:b/>
          <w:lang w:val="ru-RU"/>
        </w:rPr>
      </w:pPr>
    </w:p>
    <w:p w:rsidR="00410B42" w:rsidRDefault="00410B42" w:rsidP="00410B42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410B42" w:rsidRDefault="00410B42" w:rsidP="00410B42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410B42" w:rsidRDefault="00410B42" w:rsidP="00410B42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410B42" w:rsidRDefault="00410B42" w:rsidP="00410B42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410B42" w:rsidRDefault="00410B42" w:rsidP="00410B42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1875BC" w:rsidRDefault="001875BC" w:rsidP="00410B42">
      <w:pPr>
        <w:jc w:val="both"/>
      </w:pPr>
    </w:p>
    <w:sectPr w:rsidR="00187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25" w:rsidRDefault="003E0325" w:rsidP="00842F46">
      <w:r>
        <w:separator/>
      </w:r>
    </w:p>
  </w:endnote>
  <w:endnote w:type="continuationSeparator" w:id="0">
    <w:p w:rsidR="003E0325" w:rsidRDefault="003E0325" w:rsidP="0084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46" w:rsidRDefault="00842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46" w:rsidRDefault="00842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46" w:rsidRDefault="00842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25" w:rsidRDefault="003E0325" w:rsidP="00842F46">
      <w:r>
        <w:separator/>
      </w:r>
    </w:p>
  </w:footnote>
  <w:footnote w:type="continuationSeparator" w:id="0">
    <w:p w:rsidR="003E0325" w:rsidRDefault="003E0325" w:rsidP="0084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46" w:rsidRDefault="00842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46" w:rsidRDefault="00842F4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46" w:rsidRDefault="00842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2"/>
    <w:rsid w:val="001875BC"/>
    <w:rsid w:val="003E0325"/>
    <w:rsid w:val="00410B42"/>
    <w:rsid w:val="00842F46"/>
    <w:rsid w:val="008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4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F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4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F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4</cp:revision>
  <cp:lastPrinted>2021-07-02T06:39:00Z</cp:lastPrinted>
  <dcterms:created xsi:type="dcterms:W3CDTF">2021-04-02T11:05:00Z</dcterms:created>
  <dcterms:modified xsi:type="dcterms:W3CDTF">2021-07-02T06:41:00Z</dcterms:modified>
</cp:coreProperties>
</file>