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A48" w:rsidRDefault="002C0A48" w:rsidP="002C0A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Општинско веће општине Трговиште, на основу члана </w:t>
      </w:r>
      <w:r>
        <w:rPr>
          <w:rFonts w:ascii="Times New Roman" w:hAnsi="Times New Roman" w:cs="Times New Roman"/>
          <w:sz w:val="24"/>
          <w:szCs w:val="24"/>
        </w:rPr>
        <w:t>70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и чланова 110-116 Статута општине Трговиште („Службени гласник Пчињског округа“ број </w:t>
      </w:r>
      <w:r>
        <w:rPr>
          <w:rFonts w:ascii="Times New Roman" w:hAnsi="Times New Roman" w:cs="Times New Roman"/>
          <w:sz w:val="24"/>
          <w:szCs w:val="24"/>
        </w:rPr>
        <w:t xml:space="preserve">03/2019),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на седници одржаној дана </w:t>
      </w:r>
      <w:r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  <w:r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  <w:lang w:val="sr-Cyrl-CS"/>
        </w:rPr>
        <w:t>.202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.године,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доноси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2C0A48" w:rsidRDefault="002C0A48" w:rsidP="002C0A48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2C0A48" w:rsidRPr="00077B58" w:rsidRDefault="002C0A48" w:rsidP="002C0A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Д Л У К У </w:t>
      </w:r>
    </w:p>
    <w:p w:rsidR="002C0A48" w:rsidRDefault="002C0A48" w:rsidP="002C0A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0A48" w:rsidRPr="00077B58" w:rsidRDefault="002C0A48" w:rsidP="002C0A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1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2C0A48" w:rsidRDefault="002C0A48" w:rsidP="002C0A48">
      <w:pPr>
        <w:spacing w:after="0"/>
        <w:ind w:left="300" w:firstLine="4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Доноси се Одлуке о спровођењу Јавног позива у поступку припреме Буџета општине Трговиште у делу планирања инвестиција. </w:t>
      </w:r>
    </w:p>
    <w:p w:rsidR="002C0A48" w:rsidRDefault="002C0A48" w:rsidP="002C0A48">
      <w:pPr>
        <w:spacing w:after="0"/>
        <w:ind w:left="300" w:firstLine="4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C0A48" w:rsidRDefault="002C0A48" w:rsidP="002C0A48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Члан 2.</w:t>
      </w:r>
    </w:p>
    <w:p w:rsidR="002C0A48" w:rsidRDefault="002C0A48" w:rsidP="002C0A48">
      <w:pPr>
        <w:spacing w:after="0"/>
        <w:ind w:left="300" w:firstLine="4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Јавна Расправа ће се реализовати  дана </w:t>
      </w:r>
      <w:r>
        <w:rPr>
          <w:rFonts w:ascii="Times New Roman" w:hAnsi="Times New Roman" w:cs="Times New Roman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.11.2024. године са почетком у 09,00 часова. Место одржавања Јавне расправе биће ближе одређено у тексту Јавног позива.  </w:t>
      </w:r>
    </w:p>
    <w:p w:rsidR="002C0A48" w:rsidRDefault="002C0A48" w:rsidP="002C0A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C0A48" w:rsidRDefault="002C0A48" w:rsidP="002C0A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3.</w:t>
      </w:r>
      <w:proofErr w:type="gramEnd"/>
    </w:p>
    <w:p w:rsidR="002C0A48" w:rsidRDefault="002C0A48" w:rsidP="002C0A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Јавни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позив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ће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упутити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заинтересованим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грађанима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удружењима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стручној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осталој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јавности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биће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објављен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сајту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Трговиште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 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Огласној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табли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Општинске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управе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Трговиште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C0A48" w:rsidRDefault="002C0A48" w:rsidP="002C0A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C0A48" w:rsidRDefault="002C0A48" w:rsidP="002C0A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4.</w:t>
      </w:r>
      <w:proofErr w:type="gramEnd"/>
    </w:p>
    <w:p w:rsidR="002C0A48" w:rsidRDefault="002C0A48" w:rsidP="002C0A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израду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Јавног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позива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његово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објављивање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задужује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Секретар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општинског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Већа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Трговиште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0A48" w:rsidRPr="00077B58" w:rsidRDefault="002C0A48" w:rsidP="002C0A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5.</w:t>
      </w:r>
      <w:proofErr w:type="gramEnd"/>
    </w:p>
    <w:p w:rsidR="002C0A48" w:rsidRPr="00077B58" w:rsidRDefault="002C0A48" w:rsidP="002C0A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Одлуку  доставити: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Одељењу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буџет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финансије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Трговиште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Секретару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Већа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Архиви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C0A48" w:rsidRDefault="002C0A48" w:rsidP="002C0A48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C0A48" w:rsidRDefault="002C0A48" w:rsidP="002C0A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Члан</w:t>
      </w:r>
      <w:r>
        <w:rPr>
          <w:rFonts w:ascii="Times New Roman" w:hAnsi="Times New Roman" w:cs="Times New Roman"/>
          <w:sz w:val="24"/>
          <w:szCs w:val="24"/>
        </w:rPr>
        <w:t xml:space="preserve"> 6.</w:t>
      </w:r>
    </w:p>
    <w:p w:rsidR="002C0A48" w:rsidRDefault="002C0A48" w:rsidP="002C0A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C0A48" w:rsidRDefault="002C0A48" w:rsidP="002C0A48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Одлука ступа на снагу даном доношења и биће објављена на огласној табли.</w:t>
      </w:r>
    </w:p>
    <w:p w:rsidR="002C0A48" w:rsidRDefault="002C0A48" w:rsidP="002C0A48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C0A48" w:rsidRDefault="002C0A48" w:rsidP="002C0A48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C0A48" w:rsidRDefault="002C0A48" w:rsidP="002C0A48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ОПШТИНСКО ВЕЋЕ ОПШТИНЕ ТРГОВИШТЕ</w:t>
      </w:r>
    </w:p>
    <w:p w:rsidR="002C0A48" w:rsidRPr="002C0A48" w:rsidRDefault="002C0A48" w:rsidP="002C0A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Дана</w:t>
      </w:r>
      <w:r>
        <w:rPr>
          <w:rFonts w:ascii="Times New Roman" w:hAnsi="Times New Roman" w:cs="Times New Roman"/>
          <w:sz w:val="24"/>
          <w:szCs w:val="24"/>
        </w:rPr>
        <w:t>13.11.</w:t>
      </w:r>
      <w:r>
        <w:rPr>
          <w:rFonts w:ascii="Times New Roman" w:hAnsi="Times New Roman" w:cs="Times New Roman"/>
          <w:sz w:val="24"/>
          <w:szCs w:val="24"/>
          <w:lang w:val="sr-Cyrl-CS"/>
        </w:rPr>
        <w:t>2024.године; Број</w:t>
      </w:r>
      <w:r>
        <w:rPr>
          <w:rFonts w:ascii="Times New Roman" w:hAnsi="Times New Roman" w:cs="Times New Roman"/>
          <w:sz w:val="24"/>
          <w:szCs w:val="24"/>
        </w:rPr>
        <w:t xml:space="preserve"> 400-27/2024</w:t>
      </w:r>
    </w:p>
    <w:p w:rsidR="002C0A48" w:rsidRDefault="002C0A48" w:rsidP="002C0A48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</w:t>
      </w:r>
    </w:p>
    <w:p w:rsidR="002C0A48" w:rsidRDefault="002C0A48" w:rsidP="002C0A48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C0A48" w:rsidRDefault="002C0A48" w:rsidP="002C0A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Председница</w:t>
      </w:r>
    </w:p>
    <w:p w:rsidR="002C0A48" w:rsidRDefault="002C0A48" w:rsidP="002C0A48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Општинског већа</w:t>
      </w:r>
    </w:p>
    <w:p w:rsidR="002C0A48" w:rsidRDefault="002C0A48" w:rsidP="002C0A48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C0A48" w:rsidRDefault="002C0A48" w:rsidP="002C0A48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_______________________</w:t>
      </w:r>
    </w:p>
    <w:p w:rsidR="002C0A48" w:rsidRDefault="002C0A48" w:rsidP="002C0A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Наташа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Манасијевић</w:t>
      </w:r>
      <w:proofErr w:type="spellEnd"/>
    </w:p>
    <w:sectPr w:rsidR="002C0A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>
    <w:useFELayout/>
  </w:compat>
  <w:rsids>
    <w:rsidRoot w:val="002C0A48"/>
    <w:rsid w:val="002C0A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1389</Characters>
  <Application>Microsoft Office Word</Application>
  <DocSecurity>0</DocSecurity>
  <Lines>11</Lines>
  <Paragraphs>3</Paragraphs>
  <ScaleCrop>false</ScaleCrop>
  <Company/>
  <LinksUpToDate>false</LinksUpToDate>
  <CharactersWithSpaces>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Miljana</dc:creator>
  <cp:keywords/>
  <dc:description/>
  <cp:lastModifiedBy>Miljana</cp:lastModifiedBy>
  <cp:revision>2</cp:revision>
  <dcterms:created xsi:type="dcterms:W3CDTF">2024-11-15T11:48:00Z</dcterms:created>
  <dcterms:modified xsi:type="dcterms:W3CDTF">2024-11-15T11:49:00Z</dcterms:modified>
</cp:coreProperties>
</file>