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21" w:rsidRDefault="00001F21" w:rsidP="00001F21">
      <w:pPr>
        <w:ind w:firstLine="1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На основу члана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3. Закона о буџетском систему („Службени гласник Републике Србије број 54/2009; 73/2010; 101/2010; 101/2011, 93/2012, 62/2013, 63/2013-испр., 108/2013, 142/2014, 68/2015 – др.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акон, 103/2015,99/2016,113/2017, 95/2018,31/2019, 72/2019, 149/2020, 118/2021, 138/2022 и 118/2021-др.закон),  члана 32.  Закона о локалној самоуправи („Службени гласник Републике Србије“ број: 129/2007</w:t>
      </w:r>
      <w:r>
        <w:rPr>
          <w:rFonts w:ascii="Times New Roman" w:hAnsi="Times New Roman" w:cs="Times New Roman"/>
          <w:color w:val="000000"/>
          <w:sz w:val="24"/>
          <w:szCs w:val="24"/>
        </w:rPr>
        <w:t>, 83/2014–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др.закон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101/16-др.закон, 47/2018 и 111/2021-др.закон </w:t>
      </w:r>
      <w:r w:rsidR="007379A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),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члана </w:t>
      </w:r>
      <w:r w:rsidR="00D13A0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0. Статута општине Трговиште („Службени г</w:t>
      </w:r>
      <w:r w:rsidR="00837EA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ласник Града Врања“, бр. 3/19)</w:t>
      </w:r>
      <w:r w:rsidR="00D13A0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Скупштина општине Трговиште на седници </w:t>
      </w:r>
      <w:r w:rsidR="005300F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од</w:t>
      </w:r>
      <w:r w:rsidR="00D13A0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ржаној дана 15</w:t>
      </w:r>
      <w:r w:rsidR="005300F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.0</w:t>
      </w:r>
      <w:r w:rsidR="00D13A0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4</w:t>
      </w:r>
      <w:r w:rsidR="005300F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.2024. </w:t>
      </w:r>
      <w:r w:rsidR="00D13A0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доноси</w:t>
      </w:r>
      <w:r w:rsidR="007379A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:</w:t>
      </w:r>
    </w:p>
    <w:p w:rsidR="00286485" w:rsidRPr="00931C1C" w:rsidRDefault="00286485" w:rsidP="00286485">
      <w:pPr>
        <w:jc w:val="both"/>
        <w:rPr>
          <w:rFonts w:ascii="Times New Roman" w:hAnsi="Times New Roman" w:cs="Times New Roman"/>
        </w:rPr>
      </w:pPr>
    </w:p>
    <w:p w:rsidR="00286485" w:rsidRPr="00931C1C" w:rsidRDefault="00286485" w:rsidP="00E24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31C1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ОДЛУКУ </w:t>
      </w:r>
    </w:p>
    <w:p w:rsidR="00286485" w:rsidRPr="00931C1C" w:rsidRDefault="00286485" w:rsidP="00E247D0">
      <w:pPr>
        <w:tabs>
          <w:tab w:val="center" w:pos="530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31C1C">
        <w:rPr>
          <w:rFonts w:ascii="Times New Roman" w:hAnsi="Times New Roman" w:cs="Times New Roman"/>
          <w:b/>
          <w:sz w:val="28"/>
          <w:szCs w:val="28"/>
          <w:lang w:val="sr-Cyrl-CS"/>
        </w:rPr>
        <w:t>О ИЗМЕНАМА И ДОПУНАМА ОДЛУКЕ О</w:t>
      </w:r>
    </w:p>
    <w:p w:rsidR="00286485" w:rsidRPr="00931C1C" w:rsidRDefault="00286485" w:rsidP="00E24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31C1C">
        <w:rPr>
          <w:rFonts w:ascii="Times New Roman" w:hAnsi="Times New Roman" w:cs="Times New Roman"/>
          <w:b/>
          <w:sz w:val="28"/>
          <w:szCs w:val="28"/>
          <w:lang w:val="sr-Cyrl-CS"/>
        </w:rPr>
        <w:t>БУЏЕТУ ОПШТИНЕ ТРГОВИШТЕ</w:t>
      </w:r>
    </w:p>
    <w:p w:rsidR="00286485" w:rsidRPr="00931C1C" w:rsidRDefault="00286485" w:rsidP="00E247D0">
      <w:pPr>
        <w:spacing w:after="0"/>
        <w:jc w:val="center"/>
        <w:rPr>
          <w:rFonts w:ascii="Times New Roman" w:hAnsi="Times New Roman" w:cs="Times New Roman"/>
        </w:rPr>
      </w:pPr>
      <w:r w:rsidRPr="00931C1C">
        <w:rPr>
          <w:rFonts w:ascii="Times New Roman" w:hAnsi="Times New Roman" w:cs="Times New Roman"/>
          <w:b/>
          <w:sz w:val="28"/>
          <w:szCs w:val="28"/>
          <w:lang w:val="sr-Cyrl-CS"/>
        </w:rPr>
        <w:t>ЗА 20</w:t>
      </w:r>
      <w:r w:rsidRPr="00931C1C">
        <w:rPr>
          <w:rFonts w:ascii="Times New Roman" w:hAnsi="Times New Roman" w:cs="Times New Roman"/>
          <w:b/>
          <w:sz w:val="28"/>
          <w:szCs w:val="28"/>
        </w:rPr>
        <w:t>2</w:t>
      </w:r>
      <w:r w:rsidR="00FD537A">
        <w:rPr>
          <w:rFonts w:ascii="Times New Roman" w:hAnsi="Times New Roman" w:cs="Times New Roman"/>
          <w:b/>
          <w:sz w:val="28"/>
          <w:szCs w:val="28"/>
        </w:rPr>
        <w:t>4</w:t>
      </w:r>
      <w:r w:rsidRPr="00931C1C">
        <w:rPr>
          <w:rFonts w:ascii="Times New Roman" w:hAnsi="Times New Roman" w:cs="Times New Roman"/>
          <w:b/>
          <w:sz w:val="28"/>
          <w:szCs w:val="28"/>
          <w:lang w:val="sr-Cyrl-CS"/>
        </w:rPr>
        <w:t>. ГОДИНУ</w:t>
      </w:r>
    </w:p>
    <w:p w:rsidR="00286485" w:rsidRDefault="00286485" w:rsidP="00286485">
      <w:pPr>
        <w:pStyle w:val="BodyTextIndent"/>
        <w:ind w:firstLine="0"/>
      </w:pPr>
    </w:p>
    <w:p w:rsidR="00286485" w:rsidRDefault="00286485" w:rsidP="00286485">
      <w:pPr>
        <w:pStyle w:val="BodyTextIndent"/>
        <w:ind w:firstLine="0"/>
      </w:pPr>
    </w:p>
    <w:p w:rsidR="00286485" w:rsidRPr="00BA0A00" w:rsidRDefault="00286485" w:rsidP="00286485">
      <w:pPr>
        <w:pStyle w:val="BodyTextIndent"/>
        <w:ind w:firstLine="0"/>
      </w:pPr>
    </w:p>
    <w:p w:rsidR="00286485" w:rsidRDefault="00286485" w:rsidP="00286485">
      <w:pPr>
        <w:pStyle w:val="BodyTextIndent"/>
        <w:ind w:firstLine="0"/>
        <w:jc w:val="center"/>
        <w:rPr>
          <w:b/>
        </w:rPr>
      </w:pPr>
      <w:r w:rsidRPr="00A2474C">
        <w:rPr>
          <w:b/>
        </w:rPr>
        <w:t>Члан 1.</w:t>
      </w:r>
    </w:p>
    <w:p w:rsidR="00286485" w:rsidRPr="00CE7ED3" w:rsidRDefault="00286485" w:rsidP="00286485">
      <w:pPr>
        <w:pStyle w:val="BodyTextIndent"/>
        <w:ind w:firstLine="0"/>
        <w:jc w:val="center"/>
        <w:rPr>
          <w:b/>
        </w:rPr>
      </w:pPr>
    </w:p>
    <w:p w:rsidR="00286485" w:rsidRDefault="00286485" w:rsidP="00286485">
      <w:pPr>
        <w:pStyle w:val="BodyTextIndent"/>
      </w:pPr>
      <w:r>
        <w:t>У Одлуци о буџету о</w:t>
      </w:r>
      <w:r w:rsidR="00BC5EA7">
        <w:t xml:space="preserve">пштине Трговиште бр. </w:t>
      </w:r>
      <w:r w:rsidR="00255F8F">
        <w:rPr>
          <w:lang w:val="en-US"/>
        </w:rPr>
        <w:t>40</w:t>
      </w:r>
      <w:r w:rsidR="00FD537A">
        <w:rPr>
          <w:lang w:val="en-US"/>
        </w:rPr>
        <w:t>0</w:t>
      </w:r>
      <w:r w:rsidR="00255F8F">
        <w:rPr>
          <w:lang w:val="en-US"/>
        </w:rPr>
        <w:t>-</w:t>
      </w:r>
      <w:r w:rsidR="00FD537A">
        <w:rPr>
          <w:lang w:val="en-US"/>
        </w:rPr>
        <w:t>39</w:t>
      </w:r>
      <w:r w:rsidR="00255F8F">
        <w:rPr>
          <w:lang w:val="en-US"/>
        </w:rPr>
        <w:t>/</w:t>
      </w:r>
      <w:proofErr w:type="gramStart"/>
      <w:r w:rsidR="00255F8F">
        <w:rPr>
          <w:lang w:val="en-US"/>
        </w:rPr>
        <w:t>202</w:t>
      </w:r>
      <w:r w:rsidR="00FD537A">
        <w:rPr>
          <w:lang w:val="en-US"/>
        </w:rPr>
        <w:t>3</w:t>
      </w:r>
      <w:r>
        <w:rPr>
          <w:lang w:val="en-US"/>
        </w:rPr>
        <w:t xml:space="preserve"> </w:t>
      </w:r>
      <w:r>
        <w:t>,</w:t>
      </w:r>
      <w:proofErr w:type="gramEnd"/>
      <w:r>
        <w:t xml:space="preserve"> врше се следеће измене и допуне и то:</w:t>
      </w:r>
    </w:p>
    <w:p w:rsidR="00286485" w:rsidRPr="00343FD9" w:rsidRDefault="00286485" w:rsidP="00286485">
      <w:pPr>
        <w:pStyle w:val="BodyTextIndent"/>
      </w:pPr>
    </w:p>
    <w:p w:rsidR="00286485" w:rsidRDefault="00286485" w:rsidP="00286485">
      <w:pPr>
        <w:pStyle w:val="BodyTextIndent"/>
      </w:pPr>
    </w:p>
    <w:p w:rsidR="00837EA3" w:rsidRPr="00837EA3" w:rsidRDefault="00837EA3" w:rsidP="00837EA3">
      <w:pPr>
        <w:pStyle w:val="BodyTextIndent"/>
        <w:numPr>
          <w:ilvl w:val="0"/>
          <w:numId w:val="2"/>
        </w:numPr>
        <w:rPr>
          <w:b/>
        </w:rPr>
      </w:pPr>
      <w:r>
        <w:rPr>
          <w:b/>
        </w:rPr>
        <w:t xml:space="preserve">Члан </w:t>
      </w:r>
      <w:r>
        <w:rPr>
          <w:b/>
          <w:lang w:val="sr-Cyrl-RS"/>
        </w:rPr>
        <w:t>2</w:t>
      </w:r>
      <w:r>
        <w:rPr>
          <w:b/>
        </w:rPr>
        <w:t>. у Одлуци мења се у делу:</w:t>
      </w:r>
    </w:p>
    <w:p w:rsidR="00837EA3" w:rsidRDefault="00837EA3" w:rsidP="00837EA3">
      <w:pPr>
        <w:pStyle w:val="BodyTextIndent"/>
        <w:ind w:firstLine="0"/>
        <w:rPr>
          <w:lang w:val="sr-Cyrl-RS"/>
        </w:rPr>
      </w:pPr>
      <w:r>
        <w:rPr>
          <w:b/>
          <w:lang w:val="sr-Cyrl-RS"/>
        </w:rPr>
        <w:t xml:space="preserve"> </w:t>
      </w:r>
      <w:r>
        <w:rPr>
          <w:b/>
          <w:lang w:val="sr-Cyrl-RS"/>
        </w:rPr>
        <w:tab/>
        <w:t xml:space="preserve">       </w:t>
      </w:r>
      <w:r>
        <w:rPr>
          <w:lang w:val="sr-Cyrl-RS"/>
        </w:rPr>
        <w:t>Економска класификација 321 умањује се и износи 0 динара (извор финансирања 13 – Нераспоређени вишак прихода из ранијих година);</w:t>
      </w:r>
    </w:p>
    <w:p w:rsidR="00837EA3" w:rsidRPr="00837EA3" w:rsidRDefault="00837EA3" w:rsidP="00837EA3">
      <w:pPr>
        <w:pStyle w:val="BodyTextIndent"/>
        <w:ind w:firstLine="0"/>
      </w:pPr>
      <w:r>
        <w:rPr>
          <w:lang w:val="sr-Cyrl-RS"/>
        </w:rPr>
        <w:t xml:space="preserve">                   Економска класификација 733 увећава се и износи 15.000.000 динара (извор финансирања 13 – Нераспоређени вишак прихода из ранијих година).</w:t>
      </w:r>
    </w:p>
    <w:p w:rsidR="00286485" w:rsidRPr="00837EA3" w:rsidRDefault="00286485" w:rsidP="0044323A">
      <w:pPr>
        <w:pStyle w:val="BodyTextIndent"/>
        <w:ind w:firstLine="1276"/>
        <w:rPr>
          <w:lang w:val="sr-Cyrl-RS"/>
        </w:rPr>
      </w:pPr>
    </w:p>
    <w:p w:rsidR="005036A6" w:rsidRPr="005036A6" w:rsidRDefault="005036A6" w:rsidP="0044323A">
      <w:pPr>
        <w:pStyle w:val="BodyTextIndent"/>
        <w:ind w:firstLine="0"/>
      </w:pPr>
    </w:p>
    <w:p w:rsidR="00627D4D" w:rsidRDefault="00627D4D" w:rsidP="0044323A">
      <w:pPr>
        <w:pStyle w:val="BodyTextIndent"/>
        <w:ind w:firstLine="0"/>
      </w:pPr>
    </w:p>
    <w:p w:rsidR="00457142" w:rsidRPr="00457142" w:rsidRDefault="00457142" w:rsidP="0044323A">
      <w:pPr>
        <w:pStyle w:val="BodyTextIndent"/>
        <w:ind w:firstLine="0"/>
      </w:pPr>
    </w:p>
    <w:p w:rsidR="00DF7B21" w:rsidRPr="00DF7B21" w:rsidRDefault="00DF7B21" w:rsidP="00286485">
      <w:pPr>
        <w:pStyle w:val="BodyTextIndent"/>
        <w:ind w:firstLine="1276"/>
      </w:pPr>
    </w:p>
    <w:p w:rsidR="00286485" w:rsidRPr="0044323A" w:rsidRDefault="00286485" w:rsidP="00286485">
      <w:pPr>
        <w:pStyle w:val="BodyTextIndent"/>
        <w:numPr>
          <w:ilvl w:val="0"/>
          <w:numId w:val="2"/>
        </w:numPr>
        <w:rPr>
          <w:b/>
        </w:rPr>
      </w:pPr>
      <w:r>
        <w:rPr>
          <w:b/>
        </w:rPr>
        <w:t>Члан 3. у Одлуци мења се у делу:</w:t>
      </w:r>
    </w:p>
    <w:p w:rsidR="00763955" w:rsidRPr="00763955" w:rsidRDefault="00763955" w:rsidP="00763955">
      <w:pPr>
        <w:pStyle w:val="BodyTextIndent"/>
        <w:ind w:left="1134" w:firstLine="0"/>
        <w:rPr>
          <w:bCs/>
          <w:lang w:val="sr-Cyrl-RS"/>
        </w:rPr>
      </w:pPr>
      <w:r>
        <w:rPr>
          <w:bCs/>
        </w:rPr>
        <w:t xml:space="preserve">Економска класификација </w:t>
      </w:r>
      <w:r>
        <w:rPr>
          <w:bCs/>
          <w:lang w:val="en-US"/>
        </w:rPr>
        <w:t>4</w:t>
      </w:r>
      <w:r>
        <w:rPr>
          <w:bCs/>
        </w:rPr>
        <w:t>1</w:t>
      </w:r>
      <w:r>
        <w:rPr>
          <w:bCs/>
          <w:lang w:val="sr-Cyrl-RS"/>
        </w:rPr>
        <w:t>3</w:t>
      </w:r>
      <w:r>
        <w:rPr>
          <w:bCs/>
        </w:rPr>
        <w:t xml:space="preserve"> замењује се износом </w:t>
      </w:r>
      <w:r w:rsidR="007379A3">
        <w:rPr>
          <w:bCs/>
          <w:lang w:val="sr-Cyrl-RS"/>
        </w:rPr>
        <w:t>3.020</w:t>
      </w:r>
      <w:r>
        <w:rPr>
          <w:bCs/>
          <w:lang w:val="sr-Cyrl-RS"/>
        </w:rPr>
        <w:t>.000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</w:p>
    <w:p w:rsidR="003B180F" w:rsidRDefault="003B180F" w:rsidP="00286485">
      <w:pPr>
        <w:pStyle w:val="BodyTextIndent"/>
        <w:ind w:left="1134" w:firstLine="0"/>
        <w:rPr>
          <w:bCs/>
        </w:rPr>
      </w:pPr>
      <w:r>
        <w:rPr>
          <w:bCs/>
        </w:rPr>
        <w:t xml:space="preserve">Економска класификација </w:t>
      </w:r>
      <w:r w:rsidR="002C58EA">
        <w:rPr>
          <w:bCs/>
        </w:rPr>
        <w:t>4</w:t>
      </w:r>
      <w:r w:rsidR="00C761CB">
        <w:rPr>
          <w:bCs/>
          <w:lang w:val="en-US"/>
        </w:rPr>
        <w:t>1</w:t>
      </w:r>
      <w:r w:rsidR="007379A3">
        <w:rPr>
          <w:bCs/>
          <w:lang w:val="sr-Cyrl-RS"/>
        </w:rPr>
        <w:t>4</w:t>
      </w:r>
      <w:r>
        <w:rPr>
          <w:bCs/>
        </w:rPr>
        <w:t xml:space="preserve"> замењује се износом </w:t>
      </w:r>
      <w:r w:rsidR="007379A3">
        <w:rPr>
          <w:bCs/>
          <w:lang w:val="sr-Cyrl-RS"/>
        </w:rPr>
        <w:t>8.653</w:t>
      </w:r>
      <w:r w:rsidR="00C761CB">
        <w:rPr>
          <w:bCs/>
          <w:lang w:val="en-US"/>
        </w:rPr>
        <w:t>.000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</w:t>
      </w:r>
      <w:r w:rsidR="006766AB">
        <w:rPr>
          <w:bCs/>
        </w:rPr>
        <w:t>нансирања 01 – Приход из буџета)</w:t>
      </w:r>
      <w:r>
        <w:rPr>
          <w:bCs/>
        </w:rPr>
        <w:t>;</w:t>
      </w:r>
    </w:p>
    <w:p w:rsidR="00763955" w:rsidRDefault="00763955" w:rsidP="00763955">
      <w:pPr>
        <w:pStyle w:val="BodyTextIndent"/>
        <w:ind w:left="1134" w:firstLine="0"/>
        <w:rPr>
          <w:bCs/>
          <w:lang w:val="en-US"/>
        </w:rPr>
      </w:pPr>
      <w:r>
        <w:rPr>
          <w:bCs/>
        </w:rPr>
        <w:t xml:space="preserve">Економска класификација </w:t>
      </w:r>
      <w:r w:rsidR="007379A3">
        <w:rPr>
          <w:bCs/>
          <w:lang w:val="sr-Cyrl-RS"/>
        </w:rPr>
        <w:t>416</w:t>
      </w:r>
      <w:r>
        <w:rPr>
          <w:bCs/>
        </w:rPr>
        <w:t xml:space="preserve"> замењује се износом </w:t>
      </w:r>
      <w:r w:rsidR="007379A3">
        <w:rPr>
          <w:bCs/>
          <w:lang w:val="sr-Cyrl-RS"/>
        </w:rPr>
        <w:t>10.980</w:t>
      </w:r>
      <w:r>
        <w:rPr>
          <w:bCs/>
          <w:lang w:val="en-US"/>
        </w:rPr>
        <w:t>.000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</w:p>
    <w:p w:rsidR="00564D75" w:rsidRDefault="00564D75" w:rsidP="00564D75">
      <w:pPr>
        <w:pStyle w:val="BodyTextIndent"/>
        <w:ind w:left="1134" w:firstLine="0"/>
        <w:rPr>
          <w:bCs/>
          <w:lang w:val="en-US"/>
        </w:rPr>
      </w:pPr>
      <w:r>
        <w:rPr>
          <w:bCs/>
        </w:rPr>
        <w:t xml:space="preserve">Економска класификација </w:t>
      </w:r>
      <w:r w:rsidR="007379A3">
        <w:rPr>
          <w:bCs/>
          <w:lang w:val="sr-Cyrl-RS"/>
        </w:rPr>
        <w:t>421</w:t>
      </w:r>
      <w:r>
        <w:rPr>
          <w:bCs/>
        </w:rPr>
        <w:t xml:space="preserve"> замењује се износом </w:t>
      </w:r>
      <w:r w:rsidR="007379A3">
        <w:rPr>
          <w:bCs/>
          <w:lang w:val="sr-Cyrl-RS"/>
        </w:rPr>
        <w:t>63.805.2</w:t>
      </w:r>
      <w:r w:rsidR="00414966">
        <w:rPr>
          <w:bCs/>
          <w:lang w:val="en-US"/>
        </w:rPr>
        <w:t>00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  <w:r w:rsidRPr="0037379B">
        <w:rPr>
          <w:bCs/>
        </w:rPr>
        <w:t xml:space="preserve"> </w:t>
      </w:r>
    </w:p>
    <w:p w:rsidR="002C58EA" w:rsidRPr="002C58EA" w:rsidRDefault="002C58EA" w:rsidP="002C58EA">
      <w:pPr>
        <w:pStyle w:val="BodyTextIndent"/>
        <w:ind w:left="1134" w:firstLine="0"/>
        <w:rPr>
          <w:bCs/>
          <w:lang w:val="en-US"/>
        </w:rPr>
      </w:pPr>
      <w:r>
        <w:rPr>
          <w:bCs/>
        </w:rPr>
        <w:t xml:space="preserve">Економска класификација </w:t>
      </w:r>
      <w:r w:rsidR="007379A3">
        <w:rPr>
          <w:bCs/>
          <w:lang w:val="sr-Cyrl-RS"/>
        </w:rPr>
        <w:t>423</w:t>
      </w:r>
      <w:r w:rsidR="0037379B">
        <w:rPr>
          <w:bCs/>
        </w:rPr>
        <w:t xml:space="preserve"> замењује се износом </w:t>
      </w:r>
      <w:r w:rsidR="007379A3">
        <w:rPr>
          <w:bCs/>
          <w:lang w:val="sr-Cyrl-RS"/>
        </w:rPr>
        <w:t>65.904.096</w:t>
      </w:r>
      <w:r w:rsidR="0037379B">
        <w:rPr>
          <w:bCs/>
        </w:rPr>
        <w:t xml:space="preserve"> динара</w:t>
      </w:r>
      <w:r w:rsidR="0037379B">
        <w:rPr>
          <w:bCs/>
          <w:lang w:val="en-US"/>
        </w:rPr>
        <w:t xml:space="preserve"> (</w:t>
      </w:r>
      <w:r w:rsidR="0037379B">
        <w:rPr>
          <w:bCs/>
        </w:rPr>
        <w:t>извор финансирања 01 – Приход из буџета);</w:t>
      </w:r>
    </w:p>
    <w:p w:rsidR="007379A3" w:rsidRPr="002C58EA" w:rsidRDefault="007379A3" w:rsidP="007379A3">
      <w:pPr>
        <w:pStyle w:val="BodyTextIndent"/>
        <w:ind w:left="1134" w:firstLine="0"/>
        <w:rPr>
          <w:bCs/>
          <w:lang w:val="en-US"/>
        </w:rPr>
      </w:pPr>
      <w:r>
        <w:rPr>
          <w:bCs/>
        </w:rPr>
        <w:lastRenderedPageBreak/>
        <w:t xml:space="preserve">Економска класификација </w:t>
      </w:r>
      <w:r>
        <w:rPr>
          <w:bCs/>
          <w:lang w:val="sr-Cyrl-RS"/>
        </w:rPr>
        <w:t>424</w:t>
      </w:r>
      <w:r>
        <w:rPr>
          <w:bCs/>
        </w:rPr>
        <w:t xml:space="preserve"> замењује се износом </w:t>
      </w:r>
      <w:r>
        <w:rPr>
          <w:bCs/>
          <w:lang w:val="sr-Cyrl-RS"/>
        </w:rPr>
        <w:t>39.755.000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</w:p>
    <w:p w:rsidR="007379A3" w:rsidRPr="002C58EA" w:rsidRDefault="007379A3" w:rsidP="007379A3">
      <w:pPr>
        <w:pStyle w:val="BodyTextIndent"/>
        <w:ind w:left="1134" w:firstLine="0"/>
        <w:rPr>
          <w:bCs/>
          <w:lang w:val="en-US"/>
        </w:rPr>
      </w:pPr>
      <w:r>
        <w:rPr>
          <w:bCs/>
        </w:rPr>
        <w:t xml:space="preserve">Економска класификација </w:t>
      </w:r>
      <w:r>
        <w:rPr>
          <w:bCs/>
          <w:lang w:val="sr-Cyrl-RS"/>
        </w:rPr>
        <w:t xml:space="preserve">425 </w:t>
      </w:r>
      <w:r>
        <w:rPr>
          <w:bCs/>
        </w:rPr>
        <w:t xml:space="preserve">замењује се износом </w:t>
      </w:r>
      <w:r>
        <w:rPr>
          <w:bCs/>
          <w:lang w:val="sr-Cyrl-RS"/>
        </w:rPr>
        <w:t>36.532.000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</w:p>
    <w:p w:rsidR="007379A3" w:rsidRPr="002C58EA" w:rsidRDefault="007379A3" w:rsidP="007379A3">
      <w:pPr>
        <w:pStyle w:val="BodyTextIndent"/>
        <w:ind w:left="1134" w:firstLine="0"/>
        <w:rPr>
          <w:bCs/>
          <w:lang w:val="en-US"/>
        </w:rPr>
      </w:pPr>
      <w:r>
        <w:rPr>
          <w:bCs/>
        </w:rPr>
        <w:t xml:space="preserve">Економска класификација </w:t>
      </w:r>
      <w:r>
        <w:rPr>
          <w:bCs/>
          <w:lang w:val="sr-Cyrl-RS"/>
        </w:rPr>
        <w:t>441</w:t>
      </w:r>
      <w:r>
        <w:rPr>
          <w:bCs/>
        </w:rPr>
        <w:t xml:space="preserve"> замењује се износом </w:t>
      </w:r>
      <w:r>
        <w:rPr>
          <w:bCs/>
          <w:lang w:val="sr-Cyrl-RS"/>
        </w:rPr>
        <w:t>3.785.000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</w:p>
    <w:p w:rsidR="007379A3" w:rsidRPr="002C58EA" w:rsidRDefault="007379A3" w:rsidP="007379A3">
      <w:pPr>
        <w:pStyle w:val="BodyTextIndent"/>
        <w:ind w:left="1134" w:firstLine="0"/>
        <w:rPr>
          <w:bCs/>
          <w:lang w:val="en-US"/>
        </w:rPr>
      </w:pPr>
      <w:r>
        <w:rPr>
          <w:bCs/>
        </w:rPr>
        <w:t xml:space="preserve">Економска класификација </w:t>
      </w:r>
      <w:r>
        <w:rPr>
          <w:bCs/>
          <w:lang w:val="sr-Cyrl-RS"/>
        </w:rPr>
        <w:t>451</w:t>
      </w:r>
      <w:r>
        <w:rPr>
          <w:bCs/>
        </w:rPr>
        <w:t xml:space="preserve"> замењује се износом </w:t>
      </w:r>
      <w:r>
        <w:rPr>
          <w:bCs/>
          <w:lang w:val="sr-Cyrl-RS"/>
        </w:rPr>
        <w:t>83.801.000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</w:p>
    <w:p w:rsidR="007379A3" w:rsidRPr="002C58EA" w:rsidRDefault="007379A3" w:rsidP="007379A3">
      <w:pPr>
        <w:pStyle w:val="BodyTextIndent"/>
        <w:ind w:left="1134" w:firstLine="0"/>
        <w:rPr>
          <w:bCs/>
          <w:lang w:val="en-US"/>
        </w:rPr>
      </w:pPr>
      <w:r>
        <w:rPr>
          <w:bCs/>
        </w:rPr>
        <w:t xml:space="preserve">Економска класификација </w:t>
      </w:r>
      <w:r>
        <w:rPr>
          <w:bCs/>
          <w:lang w:val="sr-Cyrl-RS"/>
        </w:rPr>
        <w:t>454</w:t>
      </w:r>
      <w:r>
        <w:rPr>
          <w:bCs/>
        </w:rPr>
        <w:t xml:space="preserve"> замењује се износом </w:t>
      </w:r>
      <w:r>
        <w:rPr>
          <w:bCs/>
          <w:lang w:val="sr-Cyrl-RS"/>
        </w:rPr>
        <w:t>1.500.000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</w:p>
    <w:p w:rsidR="007379A3" w:rsidRPr="002C58EA" w:rsidRDefault="007379A3" w:rsidP="007379A3">
      <w:pPr>
        <w:pStyle w:val="BodyTextIndent"/>
        <w:ind w:left="1134" w:firstLine="0"/>
        <w:rPr>
          <w:bCs/>
          <w:lang w:val="en-US"/>
        </w:rPr>
      </w:pPr>
      <w:r>
        <w:rPr>
          <w:bCs/>
        </w:rPr>
        <w:t xml:space="preserve">Економска класификација </w:t>
      </w:r>
      <w:r>
        <w:rPr>
          <w:bCs/>
          <w:lang w:val="sr-Cyrl-RS"/>
        </w:rPr>
        <w:t>464</w:t>
      </w:r>
      <w:r>
        <w:rPr>
          <w:bCs/>
        </w:rPr>
        <w:t xml:space="preserve"> замењује се износом </w:t>
      </w:r>
      <w:r>
        <w:rPr>
          <w:bCs/>
          <w:lang w:val="sr-Cyrl-RS"/>
        </w:rPr>
        <w:t>26.500.000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</w:p>
    <w:p w:rsidR="007379A3" w:rsidRPr="002C58EA" w:rsidRDefault="007379A3" w:rsidP="007379A3">
      <w:pPr>
        <w:pStyle w:val="BodyTextIndent"/>
        <w:ind w:left="1134" w:firstLine="0"/>
        <w:rPr>
          <w:bCs/>
          <w:lang w:val="en-US"/>
        </w:rPr>
      </w:pPr>
      <w:r>
        <w:rPr>
          <w:bCs/>
        </w:rPr>
        <w:t xml:space="preserve">Економска класификација </w:t>
      </w:r>
      <w:r>
        <w:rPr>
          <w:bCs/>
          <w:lang w:val="sr-Cyrl-RS"/>
        </w:rPr>
        <w:t>481</w:t>
      </w:r>
      <w:r>
        <w:rPr>
          <w:bCs/>
        </w:rPr>
        <w:t xml:space="preserve"> замењује се износом </w:t>
      </w:r>
      <w:r>
        <w:rPr>
          <w:bCs/>
          <w:lang w:val="sr-Cyrl-RS"/>
        </w:rPr>
        <w:t>35.305.000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</w:p>
    <w:p w:rsidR="007379A3" w:rsidRPr="002C58EA" w:rsidRDefault="007379A3" w:rsidP="007379A3">
      <w:pPr>
        <w:pStyle w:val="BodyTextIndent"/>
        <w:ind w:left="1134" w:firstLine="0"/>
        <w:rPr>
          <w:bCs/>
          <w:lang w:val="en-US"/>
        </w:rPr>
      </w:pPr>
      <w:r>
        <w:rPr>
          <w:bCs/>
        </w:rPr>
        <w:t xml:space="preserve">Економска класификација </w:t>
      </w:r>
      <w:r>
        <w:rPr>
          <w:bCs/>
          <w:lang w:val="sr-Cyrl-RS"/>
        </w:rPr>
        <w:t>483</w:t>
      </w:r>
      <w:r>
        <w:rPr>
          <w:bCs/>
        </w:rPr>
        <w:t xml:space="preserve"> замењује се износом </w:t>
      </w:r>
      <w:r>
        <w:rPr>
          <w:bCs/>
          <w:lang w:val="sr-Cyrl-RS"/>
        </w:rPr>
        <w:t>1.491.000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</w:p>
    <w:p w:rsidR="00896D8C" w:rsidRPr="002C58EA" w:rsidRDefault="00896D8C" w:rsidP="00896D8C">
      <w:pPr>
        <w:pStyle w:val="BodyTextIndent"/>
        <w:ind w:left="1134" w:firstLine="0"/>
        <w:rPr>
          <w:bCs/>
          <w:lang w:val="en-US"/>
        </w:rPr>
      </w:pPr>
      <w:r>
        <w:rPr>
          <w:bCs/>
        </w:rPr>
        <w:t xml:space="preserve">Економска класификација </w:t>
      </w:r>
      <w:r>
        <w:rPr>
          <w:bCs/>
          <w:lang w:val="sr-Cyrl-RS"/>
        </w:rPr>
        <w:t>511</w:t>
      </w:r>
      <w:r>
        <w:rPr>
          <w:bCs/>
        </w:rPr>
        <w:t xml:space="preserve"> замењује се износом </w:t>
      </w:r>
      <w:r>
        <w:rPr>
          <w:bCs/>
          <w:lang w:val="sr-Cyrl-RS"/>
        </w:rPr>
        <w:t>122.273.000</w:t>
      </w:r>
      <w:r>
        <w:rPr>
          <w:bCs/>
        </w:rPr>
        <w:t xml:space="preserve"> динара</w:t>
      </w:r>
      <w:r>
        <w:rPr>
          <w:bCs/>
          <w:lang w:val="en-US"/>
        </w:rPr>
        <w:t xml:space="preserve"> (</w:t>
      </w:r>
      <w:r>
        <w:rPr>
          <w:bCs/>
        </w:rPr>
        <w:t>извор финансирања 01 – Приход из буџета);</w:t>
      </w:r>
    </w:p>
    <w:p w:rsidR="00871210" w:rsidRPr="00871210" w:rsidRDefault="00871210" w:rsidP="0037379B">
      <w:pPr>
        <w:pStyle w:val="BodyTextIndent"/>
        <w:ind w:left="1134" w:firstLine="0"/>
        <w:rPr>
          <w:bCs/>
        </w:rPr>
      </w:pPr>
    </w:p>
    <w:p w:rsidR="004F5E2B" w:rsidRPr="001C0D8E" w:rsidRDefault="004F5E2B" w:rsidP="001C0D8E">
      <w:pPr>
        <w:pStyle w:val="BodyTextIndent"/>
        <w:ind w:firstLine="0"/>
        <w:rPr>
          <w:bCs/>
          <w:lang w:val="sr-Cyrl-RS"/>
        </w:rPr>
      </w:pPr>
    </w:p>
    <w:p w:rsidR="00286485" w:rsidRPr="00564F15" w:rsidRDefault="00286485" w:rsidP="00286485">
      <w:pPr>
        <w:pStyle w:val="BodyTextIndent"/>
        <w:numPr>
          <w:ilvl w:val="0"/>
          <w:numId w:val="2"/>
        </w:numPr>
        <w:ind w:left="1530"/>
        <w:rPr>
          <w:b/>
        </w:rPr>
      </w:pPr>
      <w:r>
        <w:rPr>
          <w:b/>
        </w:rPr>
        <w:t>Члан 4. у Одлуци мења се у делу:</w:t>
      </w:r>
    </w:p>
    <w:p w:rsidR="00564F15" w:rsidRDefault="00564F15" w:rsidP="00564F15">
      <w:pPr>
        <w:pStyle w:val="BodyTextIndent"/>
        <w:ind w:left="1530" w:firstLine="0"/>
        <w:rPr>
          <w:b/>
        </w:rPr>
      </w:pPr>
    </w:p>
    <w:p w:rsidR="00871210" w:rsidRDefault="007E2B96" w:rsidP="00454B98">
      <w:pPr>
        <w:pStyle w:val="BodyTextIndent"/>
        <w:ind w:firstLine="0"/>
        <w:rPr>
          <w:bCs/>
          <w:color w:val="000000"/>
          <w:lang w:val="en-US"/>
        </w:rPr>
      </w:pPr>
      <w:r>
        <w:rPr>
          <w:bCs/>
          <w:color w:val="000000"/>
          <w:lang w:val="en-US"/>
        </w:rPr>
        <w:t xml:space="preserve">                  </w:t>
      </w:r>
      <w:r w:rsidR="00454B98">
        <w:rPr>
          <w:b/>
          <w:lang w:val="en-US"/>
        </w:rPr>
        <w:t xml:space="preserve">  </w:t>
      </w:r>
      <w:r w:rsidR="007031CE">
        <w:rPr>
          <w:bCs/>
          <w:color w:val="000000"/>
        </w:rPr>
        <w:t xml:space="preserve">Функција </w:t>
      </w:r>
      <w:r w:rsidR="00454B98">
        <w:rPr>
          <w:bCs/>
          <w:color w:val="000000"/>
          <w:lang w:val="en-US"/>
        </w:rPr>
        <w:t>11</w:t>
      </w:r>
      <w:r w:rsidR="00414966">
        <w:rPr>
          <w:bCs/>
          <w:color w:val="000000"/>
          <w:lang w:val="en-US"/>
        </w:rPr>
        <w:t>0</w:t>
      </w:r>
      <w:r w:rsidR="00564F15">
        <w:rPr>
          <w:bCs/>
          <w:color w:val="000000"/>
        </w:rPr>
        <w:t xml:space="preserve"> у</w:t>
      </w:r>
      <w:r w:rsidR="007031CE">
        <w:rPr>
          <w:bCs/>
          <w:color w:val="000000"/>
        </w:rPr>
        <w:t>већава</w:t>
      </w:r>
      <w:r w:rsidR="00564F15">
        <w:rPr>
          <w:bCs/>
          <w:color w:val="000000"/>
        </w:rPr>
        <w:t xml:space="preserve"> се и износи</w:t>
      </w:r>
      <w:r w:rsidR="00564F15">
        <w:rPr>
          <w:color w:val="000000"/>
          <w:lang w:val="en-US"/>
        </w:rPr>
        <w:t xml:space="preserve"> </w:t>
      </w:r>
      <w:r w:rsidR="005946A2">
        <w:rPr>
          <w:color w:val="000000"/>
          <w:lang w:val="sr-Cyrl-RS"/>
        </w:rPr>
        <w:t>20.220</w:t>
      </w:r>
      <w:r w:rsidR="007031CE">
        <w:rPr>
          <w:color w:val="000000"/>
        </w:rPr>
        <w:t>.</w:t>
      </w:r>
      <w:r w:rsidR="00564F15">
        <w:rPr>
          <w:color w:val="000000"/>
        </w:rPr>
        <w:t>000</w:t>
      </w:r>
      <w:r w:rsidR="00564F15">
        <w:rPr>
          <w:color w:val="000000"/>
          <w:lang w:val="en-US"/>
        </w:rPr>
        <w:t xml:space="preserve"> </w:t>
      </w:r>
      <w:r w:rsidR="00564F15">
        <w:rPr>
          <w:bCs/>
          <w:color w:val="000000"/>
        </w:rPr>
        <w:t>динара</w:t>
      </w:r>
      <w:r w:rsidR="00564F15">
        <w:rPr>
          <w:bCs/>
          <w:color w:val="000000"/>
          <w:lang w:val="en-US"/>
        </w:rPr>
        <w:t>;</w:t>
      </w:r>
    </w:p>
    <w:p w:rsidR="00414966" w:rsidRDefault="00414966" w:rsidP="00454B98">
      <w:pPr>
        <w:pStyle w:val="BodyTextIndent"/>
        <w:ind w:firstLine="0"/>
        <w:rPr>
          <w:bCs/>
          <w:color w:val="000000"/>
          <w:lang w:val="en-US"/>
        </w:rPr>
      </w:pPr>
      <w:r>
        <w:rPr>
          <w:bCs/>
          <w:color w:val="000000"/>
          <w:lang w:val="en-US"/>
        </w:rPr>
        <w:t xml:space="preserve">                  </w:t>
      </w:r>
      <w:r>
        <w:rPr>
          <w:b/>
          <w:lang w:val="en-US"/>
        </w:rPr>
        <w:t xml:space="preserve">  </w:t>
      </w:r>
      <w:r>
        <w:rPr>
          <w:bCs/>
          <w:color w:val="000000"/>
        </w:rPr>
        <w:t xml:space="preserve">Функција </w:t>
      </w:r>
      <w:r>
        <w:rPr>
          <w:bCs/>
          <w:color w:val="000000"/>
          <w:lang w:val="en-US"/>
        </w:rPr>
        <w:t>1</w:t>
      </w:r>
      <w:r w:rsidR="005946A2">
        <w:rPr>
          <w:bCs/>
          <w:color w:val="000000"/>
          <w:lang w:val="sr-Cyrl-RS"/>
        </w:rPr>
        <w:t>11</w:t>
      </w:r>
      <w:r>
        <w:rPr>
          <w:bCs/>
          <w:color w:val="000000"/>
        </w:rPr>
        <w:t xml:space="preserve"> </w:t>
      </w:r>
      <w:r w:rsidR="005946A2">
        <w:rPr>
          <w:bCs/>
          <w:color w:val="000000"/>
          <w:lang w:val="sr-Cyrl-RS"/>
        </w:rPr>
        <w:t>умањује</w:t>
      </w:r>
      <w:r>
        <w:rPr>
          <w:bCs/>
          <w:color w:val="000000"/>
        </w:rPr>
        <w:t xml:space="preserve"> се и износи</w:t>
      </w:r>
      <w:r>
        <w:rPr>
          <w:color w:val="000000"/>
          <w:lang w:val="en-US"/>
        </w:rPr>
        <w:t xml:space="preserve"> </w:t>
      </w:r>
      <w:r w:rsidR="005946A2">
        <w:rPr>
          <w:color w:val="000000"/>
          <w:lang w:val="sr-Cyrl-RS"/>
        </w:rPr>
        <w:t>33.875.000</w:t>
      </w:r>
      <w:r>
        <w:rPr>
          <w:color w:val="000000"/>
          <w:lang w:val="en-US"/>
        </w:rPr>
        <w:t xml:space="preserve"> </w:t>
      </w:r>
      <w:r>
        <w:rPr>
          <w:bCs/>
          <w:color w:val="000000"/>
        </w:rPr>
        <w:t>динара</w:t>
      </w:r>
      <w:r>
        <w:rPr>
          <w:bCs/>
          <w:color w:val="000000"/>
          <w:lang w:val="en-US"/>
        </w:rPr>
        <w:t>;</w:t>
      </w:r>
    </w:p>
    <w:p w:rsidR="005C726B" w:rsidRDefault="00C669BF" w:rsidP="00C669BF">
      <w:pPr>
        <w:pStyle w:val="BodyTextIndent"/>
        <w:ind w:firstLine="0"/>
        <w:rPr>
          <w:bCs/>
          <w:color w:val="000000"/>
          <w:lang w:val="en-US"/>
        </w:rPr>
      </w:pPr>
      <w:r>
        <w:rPr>
          <w:bCs/>
          <w:color w:val="000000"/>
        </w:rPr>
        <w:t xml:space="preserve">        </w:t>
      </w:r>
      <w:r w:rsidR="007E2B96">
        <w:rPr>
          <w:bCs/>
          <w:color w:val="000000"/>
        </w:rPr>
        <w:t xml:space="preserve">            Функција </w:t>
      </w:r>
      <w:r w:rsidR="005946A2">
        <w:rPr>
          <w:bCs/>
          <w:color w:val="000000"/>
          <w:lang w:val="sr-Cyrl-RS"/>
        </w:rPr>
        <w:t>130</w:t>
      </w:r>
      <w:r w:rsidR="007031CE">
        <w:rPr>
          <w:bCs/>
          <w:color w:val="000000"/>
        </w:rPr>
        <w:t xml:space="preserve"> </w:t>
      </w:r>
      <w:r w:rsidR="005946A2">
        <w:rPr>
          <w:bCs/>
          <w:color w:val="000000"/>
          <w:lang w:val="sr-Cyrl-RS"/>
        </w:rPr>
        <w:t>умањује</w:t>
      </w:r>
      <w:r>
        <w:rPr>
          <w:bCs/>
          <w:color w:val="000000"/>
        </w:rPr>
        <w:t xml:space="preserve"> се и износи</w:t>
      </w:r>
      <w:r>
        <w:rPr>
          <w:color w:val="000000"/>
          <w:lang w:val="en-US"/>
        </w:rPr>
        <w:t xml:space="preserve"> </w:t>
      </w:r>
      <w:r w:rsidR="005946A2">
        <w:rPr>
          <w:color w:val="000000"/>
          <w:lang w:val="sr-Cyrl-RS"/>
        </w:rPr>
        <w:t>157.024.400</w:t>
      </w:r>
      <w:r>
        <w:rPr>
          <w:color w:val="000000"/>
          <w:lang w:val="en-US"/>
        </w:rPr>
        <w:t xml:space="preserve"> </w:t>
      </w:r>
      <w:r>
        <w:rPr>
          <w:bCs/>
          <w:color w:val="000000"/>
        </w:rPr>
        <w:t>динара</w:t>
      </w:r>
      <w:r w:rsidR="007031CE">
        <w:rPr>
          <w:bCs/>
          <w:color w:val="000000"/>
        </w:rPr>
        <w:t>;</w:t>
      </w:r>
    </w:p>
    <w:p w:rsidR="002C2886" w:rsidRDefault="00AD70E9" w:rsidP="005C726B">
      <w:pPr>
        <w:pStyle w:val="BodyTextIndent"/>
        <w:ind w:firstLine="0"/>
        <w:rPr>
          <w:bCs/>
          <w:color w:val="000000"/>
        </w:rPr>
      </w:pPr>
      <w:r>
        <w:rPr>
          <w:bCs/>
          <w:color w:val="000000"/>
          <w:lang w:val="en-US"/>
        </w:rPr>
        <w:t xml:space="preserve">                    </w:t>
      </w:r>
      <w:r w:rsidR="007E2B96">
        <w:rPr>
          <w:bCs/>
          <w:color w:val="000000"/>
        </w:rPr>
        <w:t xml:space="preserve">Функција </w:t>
      </w:r>
      <w:r w:rsidR="005946A2">
        <w:rPr>
          <w:bCs/>
          <w:color w:val="000000"/>
          <w:lang w:val="sr-Cyrl-RS"/>
        </w:rPr>
        <w:t>160</w:t>
      </w:r>
      <w:r w:rsidR="005C726B">
        <w:rPr>
          <w:bCs/>
          <w:color w:val="000000"/>
        </w:rPr>
        <w:t xml:space="preserve"> </w:t>
      </w:r>
      <w:r w:rsidR="00414966">
        <w:rPr>
          <w:bCs/>
          <w:color w:val="000000"/>
        </w:rPr>
        <w:t>увећава</w:t>
      </w:r>
      <w:r w:rsidR="005C726B">
        <w:rPr>
          <w:bCs/>
          <w:color w:val="000000"/>
        </w:rPr>
        <w:t xml:space="preserve"> се и износи</w:t>
      </w:r>
      <w:r w:rsidR="005C726B">
        <w:rPr>
          <w:color w:val="000000"/>
          <w:lang w:val="en-US"/>
        </w:rPr>
        <w:t xml:space="preserve"> </w:t>
      </w:r>
      <w:r w:rsidR="005946A2">
        <w:rPr>
          <w:color w:val="000000"/>
          <w:lang w:val="sr-Cyrl-RS"/>
        </w:rPr>
        <w:t>22.456.840</w:t>
      </w:r>
      <w:r w:rsidR="005C726B">
        <w:rPr>
          <w:color w:val="000000"/>
          <w:lang w:val="en-US"/>
        </w:rPr>
        <w:t xml:space="preserve"> </w:t>
      </w:r>
      <w:r w:rsidR="005C726B">
        <w:rPr>
          <w:bCs/>
          <w:color w:val="000000"/>
        </w:rPr>
        <w:t>динара;</w:t>
      </w:r>
    </w:p>
    <w:p w:rsidR="00B156D5" w:rsidRDefault="00B156D5" w:rsidP="000958B4">
      <w:pPr>
        <w:pStyle w:val="BodyTextIndent"/>
        <w:ind w:firstLine="0"/>
        <w:rPr>
          <w:bCs/>
          <w:color w:val="000000"/>
          <w:lang w:val="en-US"/>
        </w:rPr>
      </w:pPr>
      <w:r>
        <w:rPr>
          <w:bCs/>
          <w:color w:val="000000"/>
        </w:rPr>
        <w:t xml:space="preserve">                    Функција </w:t>
      </w:r>
      <w:r w:rsidR="005946A2">
        <w:rPr>
          <w:bCs/>
          <w:color w:val="000000"/>
          <w:lang w:val="sr-Cyrl-RS"/>
        </w:rPr>
        <w:t>411</w:t>
      </w:r>
      <w:r>
        <w:rPr>
          <w:bCs/>
          <w:color w:val="000000"/>
        </w:rPr>
        <w:t xml:space="preserve"> </w:t>
      </w:r>
      <w:r w:rsidR="005946A2">
        <w:rPr>
          <w:bCs/>
          <w:color w:val="000000"/>
          <w:lang w:val="sr-Cyrl-RS"/>
        </w:rPr>
        <w:t>увећава</w:t>
      </w:r>
      <w:r>
        <w:rPr>
          <w:bCs/>
          <w:color w:val="000000"/>
        </w:rPr>
        <w:t xml:space="preserve"> се и износи</w:t>
      </w:r>
      <w:r>
        <w:rPr>
          <w:color w:val="000000"/>
          <w:lang w:val="en-US"/>
        </w:rPr>
        <w:t xml:space="preserve"> </w:t>
      </w:r>
      <w:r w:rsidR="005946A2">
        <w:rPr>
          <w:color w:val="000000"/>
          <w:lang w:val="sr-Cyrl-RS"/>
        </w:rPr>
        <w:t>14.6</w:t>
      </w:r>
      <w:r w:rsidR="00FE56F5">
        <w:rPr>
          <w:color w:val="000000"/>
          <w:lang w:val="en-US"/>
        </w:rPr>
        <w:t>00</w:t>
      </w:r>
      <w:r w:rsidR="00AD70E9">
        <w:rPr>
          <w:color w:val="000000"/>
          <w:lang w:val="en-US"/>
        </w:rPr>
        <w:t>.000</w:t>
      </w:r>
      <w:r>
        <w:rPr>
          <w:color w:val="000000"/>
          <w:lang w:val="en-US"/>
        </w:rPr>
        <w:t xml:space="preserve"> </w:t>
      </w:r>
      <w:r>
        <w:rPr>
          <w:bCs/>
          <w:color w:val="000000"/>
        </w:rPr>
        <w:t>динара;</w:t>
      </w:r>
    </w:p>
    <w:p w:rsidR="005D77F9" w:rsidRDefault="006A6689" w:rsidP="005D77F9">
      <w:pPr>
        <w:pStyle w:val="BodyTextIndent"/>
        <w:ind w:firstLine="0"/>
        <w:rPr>
          <w:bCs/>
          <w:color w:val="000000"/>
          <w:lang w:val="en-US"/>
        </w:rPr>
      </w:pPr>
      <w:r>
        <w:rPr>
          <w:bCs/>
          <w:color w:val="000000"/>
          <w:lang w:val="en-US"/>
        </w:rPr>
        <w:t xml:space="preserve">                   </w:t>
      </w:r>
      <w:r w:rsidR="005D77F9">
        <w:rPr>
          <w:bCs/>
          <w:color w:val="000000"/>
          <w:lang w:val="en-US"/>
        </w:rPr>
        <w:t xml:space="preserve"> </w:t>
      </w:r>
      <w:r w:rsidR="005D77F9">
        <w:rPr>
          <w:bCs/>
          <w:color w:val="000000"/>
        </w:rPr>
        <w:t xml:space="preserve">Функција </w:t>
      </w:r>
      <w:r w:rsidR="005946A2">
        <w:rPr>
          <w:bCs/>
          <w:color w:val="000000"/>
          <w:lang w:val="sr-Cyrl-RS"/>
        </w:rPr>
        <w:t>451</w:t>
      </w:r>
      <w:r w:rsidR="00FE56F5">
        <w:rPr>
          <w:bCs/>
          <w:color w:val="000000"/>
          <w:lang w:val="en-US"/>
        </w:rPr>
        <w:t xml:space="preserve"> </w:t>
      </w:r>
      <w:r w:rsidR="005D77F9">
        <w:rPr>
          <w:bCs/>
          <w:color w:val="000000"/>
        </w:rPr>
        <w:t>увећава се и износи</w:t>
      </w:r>
      <w:r w:rsidR="005D77F9">
        <w:rPr>
          <w:color w:val="000000"/>
          <w:lang w:val="en-US"/>
        </w:rPr>
        <w:t xml:space="preserve"> </w:t>
      </w:r>
      <w:r w:rsidR="005946A2">
        <w:rPr>
          <w:color w:val="000000"/>
          <w:lang w:val="sr-Cyrl-RS"/>
        </w:rPr>
        <w:t>66.100.000</w:t>
      </w:r>
      <w:r w:rsidR="005D77F9">
        <w:rPr>
          <w:color w:val="000000"/>
          <w:lang w:val="en-US"/>
        </w:rPr>
        <w:t xml:space="preserve"> </w:t>
      </w:r>
      <w:r w:rsidR="005D77F9">
        <w:rPr>
          <w:bCs/>
          <w:color w:val="000000"/>
        </w:rPr>
        <w:t>динара;</w:t>
      </w:r>
    </w:p>
    <w:p w:rsidR="005946A2" w:rsidRDefault="005946A2" w:rsidP="005946A2">
      <w:pPr>
        <w:pStyle w:val="BodyTextIndent"/>
        <w:ind w:firstLine="0"/>
        <w:rPr>
          <w:bCs/>
          <w:color w:val="000000"/>
          <w:lang w:val="en-US"/>
        </w:rPr>
      </w:pPr>
      <w:r>
        <w:rPr>
          <w:bCs/>
          <w:color w:val="000000"/>
          <w:lang w:val="en-US"/>
        </w:rPr>
        <w:t xml:space="preserve">                    </w:t>
      </w:r>
      <w:r>
        <w:rPr>
          <w:bCs/>
          <w:color w:val="000000"/>
        </w:rPr>
        <w:t xml:space="preserve">Функција </w:t>
      </w:r>
      <w:r>
        <w:rPr>
          <w:bCs/>
          <w:color w:val="000000"/>
          <w:lang w:val="sr-Cyrl-RS"/>
        </w:rPr>
        <w:t>474</w:t>
      </w:r>
      <w:r>
        <w:rPr>
          <w:bCs/>
          <w:color w:val="000000"/>
          <w:lang w:val="en-US"/>
        </w:rPr>
        <w:t xml:space="preserve"> </w:t>
      </w:r>
      <w:r>
        <w:rPr>
          <w:bCs/>
          <w:color w:val="000000"/>
        </w:rPr>
        <w:t>у</w:t>
      </w:r>
      <w:r>
        <w:rPr>
          <w:bCs/>
          <w:color w:val="000000"/>
          <w:lang w:val="sr-Cyrl-RS"/>
        </w:rPr>
        <w:t>мањује</w:t>
      </w:r>
      <w:r>
        <w:rPr>
          <w:bCs/>
          <w:color w:val="000000"/>
        </w:rPr>
        <w:t xml:space="preserve"> се и износи</w:t>
      </w:r>
      <w:r>
        <w:rPr>
          <w:color w:val="000000"/>
          <w:lang w:val="en-US"/>
        </w:rPr>
        <w:t xml:space="preserve"> </w:t>
      </w:r>
      <w:r>
        <w:rPr>
          <w:color w:val="000000"/>
          <w:lang w:val="sr-Cyrl-RS"/>
        </w:rPr>
        <w:t>122.979.000</w:t>
      </w:r>
      <w:r>
        <w:rPr>
          <w:color w:val="000000"/>
          <w:lang w:val="en-US"/>
        </w:rPr>
        <w:t xml:space="preserve"> </w:t>
      </w:r>
      <w:r>
        <w:rPr>
          <w:bCs/>
          <w:color w:val="000000"/>
        </w:rPr>
        <w:t>динара;</w:t>
      </w:r>
    </w:p>
    <w:p w:rsidR="005946A2" w:rsidRDefault="005946A2" w:rsidP="005946A2">
      <w:pPr>
        <w:pStyle w:val="BodyTextIndent"/>
        <w:ind w:firstLine="0"/>
        <w:rPr>
          <w:bCs/>
          <w:color w:val="000000"/>
          <w:lang w:val="en-US"/>
        </w:rPr>
      </w:pPr>
      <w:r>
        <w:rPr>
          <w:bCs/>
          <w:color w:val="000000"/>
          <w:lang w:val="en-US"/>
        </w:rPr>
        <w:t xml:space="preserve">                    </w:t>
      </w:r>
      <w:r>
        <w:rPr>
          <w:bCs/>
          <w:color w:val="000000"/>
        </w:rPr>
        <w:t xml:space="preserve">Функција </w:t>
      </w:r>
      <w:r>
        <w:rPr>
          <w:bCs/>
          <w:color w:val="000000"/>
          <w:lang w:val="sr-Cyrl-RS"/>
        </w:rPr>
        <w:t>510</w:t>
      </w:r>
      <w:r>
        <w:rPr>
          <w:bCs/>
          <w:color w:val="000000"/>
          <w:lang w:val="en-US"/>
        </w:rPr>
        <w:t xml:space="preserve"> </w:t>
      </w:r>
      <w:r>
        <w:rPr>
          <w:bCs/>
          <w:color w:val="000000"/>
        </w:rPr>
        <w:t>у</w:t>
      </w:r>
      <w:r>
        <w:rPr>
          <w:bCs/>
          <w:color w:val="000000"/>
          <w:lang w:val="sr-Cyrl-RS"/>
        </w:rPr>
        <w:t>мањује</w:t>
      </w:r>
      <w:r>
        <w:rPr>
          <w:bCs/>
          <w:color w:val="000000"/>
        </w:rPr>
        <w:t xml:space="preserve"> се и износи</w:t>
      </w:r>
      <w:r>
        <w:rPr>
          <w:color w:val="000000"/>
          <w:lang w:val="en-US"/>
        </w:rPr>
        <w:t xml:space="preserve"> </w:t>
      </w:r>
      <w:r>
        <w:rPr>
          <w:color w:val="000000"/>
          <w:lang w:val="sr-Cyrl-RS"/>
        </w:rPr>
        <w:t>90.151.000</w:t>
      </w:r>
      <w:r>
        <w:rPr>
          <w:color w:val="000000"/>
          <w:lang w:val="en-US"/>
        </w:rPr>
        <w:t xml:space="preserve"> </w:t>
      </w:r>
      <w:r>
        <w:rPr>
          <w:bCs/>
          <w:color w:val="000000"/>
        </w:rPr>
        <w:t>динара;</w:t>
      </w:r>
    </w:p>
    <w:p w:rsidR="005946A2" w:rsidRDefault="005946A2" w:rsidP="005946A2">
      <w:pPr>
        <w:pStyle w:val="BodyTextIndent"/>
        <w:ind w:firstLine="0"/>
        <w:rPr>
          <w:bCs/>
          <w:color w:val="000000"/>
          <w:lang w:val="en-US"/>
        </w:rPr>
      </w:pPr>
      <w:r>
        <w:rPr>
          <w:bCs/>
          <w:color w:val="000000"/>
          <w:lang w:val="en-US"/>
        </w:rPr>
        <w:t xml:space="preserve">                    </w:t>
      </w:r>
      <w:r>
        <w:rPr>
          <w:bCs/>
          <w:color w:val="000000"/>
        </w:rPr>
        <w:t xml:space="preserve">Функција </w:t>
      </w:r>
      <w:r>
        <w:rPr>
          <w:bCs/>
          <w:color w:val="000000"/>
          <w:lang w:val="sr-Cyrl-RS"/>
        </w:rPr>
        <w:t xml:space="preserve">820 </w:t>
      </w:r>
      <w:r>
        <w:rPr>
          <w:bCs/>
          <w:color w:val="000000"/>
        </w:rPr>
        <w:t>у</w:t>
      </w:r>
      <w:r>
        <w:rPr>
          <w:bCs/>
          <w:color w:val="000000"/>
          <w:lang w:val="sr-Cyrl-RS"/>
        </w:rPr>
        <w:t>мањује</w:t>
      </w:r>
      <w:r>
        <w:rPr>
          <w:bCs/>
          <w:color w:val="000000"/>
        </w:rPr>
        <w:t xml:space="preserve"> се и износи</w:t>
      </w:r>
      <w:r>
        <w:rPr>
          <w:color w:val="000000"/>
          <w:lang w:val="en-US"/>
        </w:rPr>
        <w:t xml:space="preserve"> </w:t>
      </w:r>
      <w:r>
        <w:rPr>
          <w:color w:val="000000"/>
          <w:lang w:val="sr-Cyrl-RS"/>
        </w:rPr>
        <w:t>28.064.500</w:t>
      </w:r>
      <w:r>
        <w:rPr>
          <w:color w:val="000000"/>
          <w:lang w:val="en-US"/>
        </w:rPr>
        <w:t xml:space="preserve"> </w:t>
      </w:r>
      <w:r>
        <w:rPr>
          <w:bCs/>
          <w:color w:val="000000"/>
        </w:rPr>
        <w:t>динара;</w:t>
      </w:r>
    </w:p>
    <w:p w:rsidR="00AD70E9" w:rsidRDefault="00AD70E9" w:rsidP="00723B2A">
      <w:pPr>
        <w:pStyle w:val="BodyTextIndent"/>
        <w:ind w:left="1170" w:firstLine="0"/>
        <w:rPr>
          <w:bCs/>
          <w:color w:val="000000"/>
        </w:rPr>
      </w:pPr>
    </w:p>
    <w:p w:rsidR="00286485" w:rsidRDefault="00286485" w:rsidP="00286485">
      <w:pPr>
        <w:pStyle w:val="BodyTextIndent"/>
        <w:numPr>
          <w:ilvl w:val="0"/>
          <w:numId w:val="2"/>
        </w:numPr>
        <w:ind w:left="1530"/>
        <w:rPr>
          <w:b/>
        </w:rPr>
      </w:pPr>
      <w:r>
        <w:rPr>
          <w:b/>
        </w:rPr>
        <w:t>Члан 5. у Одлуци мења се у делу:</w:t>
      </w:r>
    </w:p>
    <w:p w:rsidR="00F91FA8" w:rsidRPr="00A36A2A" w:rsidRDefault="00F91FA8" w:rsidP="00A36A2A">
      <w:pPr>
        <w:pStyle w:val="BodyTextIndent"/>
        <w:ind w:firstLine="0"/>
        <w:rPr>
          <w:b/>
          <w:lang w:val="en-US"/>
        </w:rPr>
      </w:pPr>
    </w:p>
    <w:p w:rsidR="008C2D60" w:rsidRPr="008C2D60" w:rsidRDefault="008C2D60" w:rsidP="0030081F">
      <w:pPr>
        <w:pStyle w:val="BodyTextIndent"/>
        <w:rPr>
          <w:lang w:val="en-US"/>
        </w:rPr>
      </w:pPr>
    </w:p>
    <w:p w:rsidR="00081B9E" w:rsidRPr="00AB64FB" w:rsidRDefault="00081B9E" w:rsidP="00081B9E">
      <w:pPr>
        <w:pStyle w:val="BodyTextIndent"/>
        <w:rPr>
          <w:u w:val="single"/>
        </w:rPr>
      </w:pPr>
      <w:r>
        <w:rPr>
          <w:u w:val="single"/>
        </w:rPr>
        <w:t>Функција 11</w:t>
      </w:r>
      <w:r w:rsidR="00A36A2A">
        <w:rPr>
          <w:u w:val="single"/>
          <w:lang w:val="en-US"/>
        </w:rPr>
        <w:t>0</w:t>
      </w:r>
      <w:r w:rsidR="00A36A2A">
        <w:rPr>
          <w:u w:val="single"/>
        </w:rPr>
        <w:t xml:space="preserve"> </w:t>
      </w:r>
      <w:r w:rsidR="00DA73D4">
        <w:rPr>
          <w:u w:val="single"/>
        </w:rPr>
        <w:t xml:space="preserve"> </w:t>
      </w:r>
      <w:r w:rsidRPr="00F277B4">
        <w:rPr>
          <w:u w:val="single"/>
        </w:rPr>
        <w:t>:</w:t>
      </w:r>
    </w:p>
    <w:p w:rsidR="00081B9E" w:rsidRDefault="00081B9E" w:rsidP="00081B9E">
      <w:pPr>
        <w:pStyle w:val="BodyTextIndent"/>
      </w:pPr>
      <w:r w:rsidRPr="00DE58DF">
        <w:t xml:space="preserve">- </w:t>
      </w:r>
      <w:r w:rsidR="00222D6B">
        <w:rPr>
          <w:lang w:val="sr-Cyrl-RS"/>
        </w:rPr>
        <w:t>П</w:t>
      </w:r>
      <w:r>
        <w:t xml:space="preserve">озиција </w:t>
      </w:r>
      <w:r w:rsidR="00222D6B">
        <w:rPr>
          <w:lang w:val="sr-Cyrl-RS"/>
        </w:rPr>
        <w:t>2</w:t>
      </w:r>
      <w:r w:rsidRPr="00DE58DF">
        <w:t xml:space="preserve"> економска класификација </w:t>
      </w:r>
      <w:r w:rsidR="00627807">
        <w:t>41</w:t>
      </w:r>
      <w:r w:rsidR="00222D6B">
        <w:rPr>
          <w:lang w:val="sr-Cyrl-RS"/>
        </w:rPr>
        <w:t>2</w:t>
      </w:r>
      <w:r w:rsidRPr="00DE58DF">
        <w:t xml:space="preserve"> износ од</w:t>
      </w:r>
      <w:r w:rsidR="00EA4DF6">
        <w:t xml:space="preserve"> </w:t>
      </w:r>
      <w:r w:rsidR="00222D6B">
        <w:rPr>
          <w:lang w:val="sr-Cyrl-RS"/>
        </w:rPr>
        <w:t>550</w:t>
      </w:r>
      <w:r>
        <w:t xml:space="preserve">.000 </w:t>
      </w:r>
      <w:r w:rsidRPr="00DE58DF">
        <w:t>динара</w:t>
      </w:r>
      <w:r w:rsidR="00222D6B">
        <w:rPr>
          <w:lang w:val="sr-Cyrl-RS"/>
        </w:rPr>
        <w:t xml:space="preserve"> умањује се и износи 450.000 динара</w:t>
      </w:r>
      <w:r w:rsidRPr="00DE58DF">
        <w:t>;</w:t>
      </w:r>
    </w:p>
    <w:p w:rsidR="00222D6B" w:rsidRDefault="00222D6B" w:rsidP="00222D6B">
      <w:pPr>
        <w:pStyle w:val="BodyTextIndent"/>
      </w:pPr>
      <w:r>
        <w:rPr>
          <w:lang w:val="sr-Cyrl-RS"/>
        </w:rPr>
        <w:tab/>
      </w:r>
      <w:r w:rsidRPr="00DE58DF">
        <w:t xml:space="preserve">- </w:t>
      </w:r>
      <w:r>
        <w:rPr>
          <w:lang w:val="sr-Cyrl-RS"/>
        </w:rPr>
        <w:t>П</w:t>
      </w:r>
      <w:r>
        <w:t xml:space="preserve">озиција </w:t>
      </w:r>
      <w:r>
        <w:rPr>
          <w:lang w:val="sr-Cyrl-RS"/>
        </w:rPr>
        <w:t>8</w:t>
      </w:r>
      <w:r w:rsidRPr="00DE58DF">
        <w:t xml:space="preserve"> економска класификација </w:t>
      </w:r>
      <w:r>
        <w:t>4</w:t>
      </w:r>
      <w:r>
        <w:rPr>
          <w:lang w:val="sr-Cyrl-RS"/>
        </w:rPr>
        <w:t>23</w:t>
      </w:r>
      <w:r w:rsidRPr="00DE58DF">
        <w:t xml:space="preserve"> износ од</w:t>
      </w:r>
      <w:r>
        <w:t xml:space="preserve"> </w:t>
      </w:r>
      <w:r>
        <w:rPr>
          <w:lang w:val="sr-Cyrl-RS"/>
        </w:rPr>
        <w:t>5.500</w:t>
      </w:r>
      <w:r>
        <w:t xml:space="preserve">.000 </w:t>
      </w:r>
      <w:r w:rsidRPr="00DE58DF">
        <w:t>динара</w:t>
      </w:r>
      <w:r>
        <w:rPr>
          <w:lang w:val="sr-Cyrl-RS"/>
        </w:rPr>
        <w:t xml:space="preserve"> увећава се и износи 8.500.000 динара</w:t>
      </w:r>
      <w:r w:rsidRPr="00DE58DF">
        <w:t>;</w:t>
      </w:r>
    </w:p>
    <w:p w:rsidR="00BF2197" w:rsidRPr="00A36A2A" w:rsidRDefault="00BF2197" w:rsidP="00222D6B">
      <w:pPr>
        <w:pStyle w:val="BodyTextIndent"/>
        <w:tabs>
          <w:tab w:val="left" w:pos="1196"/>
        </w:tabs>
        <w:ind w:firstLine="0"/>
        <w:rPr>
          <w:lang w:val="sr-Cyrl-RS"/>
        </w:rPr>
      </w:pPr>
    </w:p>
    <w:p w:rsidR="00BF2197" w:rsidRPr="00AB64FB" w:rsidRDefault="00BF2197" w:rsidP="00BF2197">
      <w:pPr>
        <w:pStyle w:val="BodyTextIndent"/>
        <w:rPr>
          <w:u w:val="single"/>
        </w:rPr>
      </w:pPr>
      <w:r>
        <w:rPr>
          <w:u w:val="single"/>
        </w:rPr>
        <w:t xml:space="preserve">Функција </w:t>
      </w:r>
      <w:r w:rsidR="00A36A2A">
        <w:rPr>
          <w:u w:val="single"/>
          <w:lang w:val="sr-Cyrl-RS"/>
        </w:rPr>
        <w:t>1</w:t>
      </w:r>
      <w:r w:rsidR="00222D6B">
        <w:rPr>
          <w:u w:val="single"/>
          <w:lang w:val="sr-Cyrl-RS"/>
        </w:rPr>
        <w:t>11</w:t>
      </w:r>
      <w:r>
        <w:rPr>
          <w:u w:val="single"/>
        </w:rPr>
        <w:t xml:space="preserve">  </w:t>
      </w:r>
      <w:r w:rsidRPr="00F277B4">
        <w:rPr>
          <w:u w:val="single"/>
        </w:rPr>
        <w:t>:</w:t>
      </w:r>
    </w:p>
    <w:p w:rsidR="00222D6B" w:rsidRDefault="00222D6B" w:rsidP="00222D6B">
      <w:pPr>
        <w:pStyle w:val="BodyTextIndent"/>
      </w:pPr>
      <w:r w:rsidRPr="00DE58DF">
        <w:t xml:space="preserve">- </w:t>
      </w:r>
      <w:r>
        <w:rPr>
          <w:lang w:val="sr-Cyrl-RS"/>
        </w:rPr>
        <w:t>П</w:t>
      </w:r>
      <w:r>
        <w:t xml:space="preserve">озиција </w:t>
      </w:r>
      <w:r>
        <w:rPr>
          <w:lang w:val="sr-Cyrl-RS"/>
        </w:rPr>
        <w:t>17</w:t>
      </w:r>
      <w:r w:rsidRPr="00DE58DF">
        <w:t xml:space="preserve"> економска класификација </w:t>
      </w:r>
      <w:r>
        <w:t>41</w:t>
      </w:r>
      <w:r>
        <w:rPr>
          <w:lang w:val="sr-Cyrl-RS"/>
        </w:rPr>
        <w:t>2</w:t>
      </w:r>
      <w:r w:rsidRPr="00DE58DF">
        <w:t xml:space="preserve"> износ од</w:t>
      </w:r>
      <w:r>
        <w:t xml:space="preserve"> </w:t>
      </w:r>
      <w:r>
        <w:rPr>
          <w:lang w:val="sr-Cyrl-RS"/>
        </w:rPr>
        <w:t>1.943</w:t>
      </w:r>
      <w:r>
        <w:t xml:space="preserve">.000 </w:t>
      </w:r>
      <w:r w:rsidRPr="00DE58DF">
        <w:t>динара</w:t>
      </w:r>
      <w:r>
        <w:rPr>
          <w:lang w:val="sr-Cyrl-RS"/>
        </w:rPr>
        <w:t xml:space="preserve"> умањује се и износи 1.843.000 динара</w:t>
      </w:r>
      <w:r w:rsidRPr="00DE58DF">
        <w:t>;</w:t>
      </w:r>
    </w:p>
    <w:p w:rsidR="00222D6B" w:rsidRDefault="00222D6B" w:rsidP="00222D6B">
      <w:pPr>
        <w:pStyle w:val="BodyTextIndent"/>
      </w:pPr>
      <w:r w:rsidRPr="00DE58DF">
        <w:t xml:space="preserve">- </w:t>
      </w:r>
      <w:r>
        <w:rPr>
          <w:lang w:val="sr-Cyrl-RS"/>
        </w:rPr>
        <w:t>П</w:t>
      </w:r>
      <w:r>
        <w:t xml:space="preserve">озиција </w:t>
      </w:r>
      <w:r>
        <w:rPr>
          <w:lang w:val="sr-Cyrl-RS"/>
        </w:rPr>
        <w:t>19</w:t>
      </w:r>
      <w:r w:rsidRPr="00DE58DF">
        <w:t xml:space="preserve"> економска класификација </w:t>
      </w:r>
      <w:r>
        <w:rPr>
          <w:lang w:val="sr-Cyrl-RS"/>
        </w:rPr>
        <w:t>414</w:t>
      </w:r>
      <w:r w:rsidRPr="00DE58DF">
        <w:t xml:space="preserve"> износ од</w:t>
      </w:r>
      <w:r>
        <w:t xml:space="preserve"> </w:t>
      </w:r>
      <w:r>
        <w:rPr>
          <w:lang w:val="sr-Cyrl-RS"/>
        </w:rPr>
        <w:t>1.460</w:t>
      </w:r>
      <w:r>
        <w:t xml:space="preserve">.000 </w:t>
      </w:r>
      <w:r w:rsidRPr="00DE58DF">
        <w:t>динара</w:t>
      </w:r>
      <w:r>
        <w:rPr>
          <w:lang w:val="sr-Cyrl-RS"/>
        </w:rPr>
        <w:t xml:space="preserve"> увећава се и износи 1.860.000 динара</w:t>
      </w:r>
      <w:r w:rsidRPr="00DE58DF">
        <w:t>;</w:t>
      </w:r>
    </w:p>
    <w:p w:rsidR="00222D6B" w:rsidRDefault="00222D6B" w:rsidP="00222D6B">
      <w:pPr>
        <w:pStyle w:val="BodyTextIndent"/>
        <w:rPr>
          <w:lang w:val="sr-Cyrl-RS"/>
        </w:rPr>
      </w:pPr>
      <w:r w:rsidRPr="00DE58DF">
        <w:t xml:space="preserve">- </w:t>
      </w:r>
      <w:r>
        <w:rPr>
          <w:lang w:val="sr-Cyrl-RS"/>
        </w:rPr>
        <w:t>П</w:t>
      </w:r>
      <w:r>
        <w:t xml:space="preserve">озиција </w:t>
      </w:r>
      <w:r>
        <w:rPr>
          <w:lang w:val="sr-Cyrl-RS"/>
        </w:rPr>
        <w:t>34</w:t>
      </w:r>
      <w:r w:rsidRPr="00DE58DF">
        <w:t xml:space="preserve"> економска класификација </w:t>
      </w:r>
      <w:r>
        <w:t>41</w:t>
      </w:r>
      <w:r>
        <w:rPr>
          <w:lang w:val="sr-Cyrl-RS"/>
        </w:rPr>
        <w:t>1</w:t>
      </w:r>
      <w:r w:rsidRPr="00DE58DF">
        <w:t xml:space="preserve"> износ од</w:t>
      </w:r>
      <w:r>
        <w:t xml:space="preserve"> </w:t>
      </w:r>
      <w:r w:rsidR="00381DB2">
        <w:rPr>
          <w:lang w:val="sr-Cyrl-RS"/>
        </w:rPr>
        <w:t>8.250</w:t>
      </w:r>
      <w:r>
        <w:t xml:space="preserve">.000 </w:t>
      </w:r>
      <w:r w:rsidRPr="00DE58DF">
        <w:t>динара</w:t>
      </w:r>
      <w:r w:rsidR="00381DB2">
        <w:rPr>
          <w:lang w:val="sr-Cyrl-RS"/>
        </w:rPr>
        <w:t xml:space="preserve"> умањује се и износи 6.850</w:t>
      </w:r>
      <w:r>
        <w:rPr>
          <w:lang w:val="sr-Cyrl-RS"/>
        </w:rPr>
        <w:t>.000 динара</w:t>
      </w:r>
      <w:r w:rsidRPr="00DE58DF">
        <w:t>;</w:t>
      </w:r>
    </w:p>
    <w:p w:rsidR="00381DB2" w:rsidRPr="00381DB2" w:rsidRDefault="00381DB2" w:rsidP="00381DB2">
      <w:pPr>
        <w:pStyle w:val="BodyTextIndent"/>
        <w:rPr>
          <w:lang w:val="sr-Cyrl-RS"/>
        </w:rPr>
      </w:pPr>
      <w:r w:rsidRPr="00DE58DF">
        <w:lastRenderedPageBreak/>
        <w:t xml:space="preserve">- </w:t>
      </w:r>
      <w:r>
        <w:rPr>
          <w:lang w:val="sr-Cyrl-RS"/>
        </w:rPr>
        <w:t>П</w:t>
      </w:r>
      <w:r>
        <w:t xml:space="preserve">озиција </w:t>
      </w:r>
      <w:r>
        <w:rPr>
          <w:lang w:val="sr-Cyrl-RS"/>
        </w:rPr>
        <w:t>36</w:t>
      </w:r>
      <w:r w:rsidRPr="00DE58DF">
        <w:t xml:space="preserve"> економска класификација </w:t>
      </w:r>
      <w:r>
        <w:t>41</w:t>
      </w:r>
      <w:r>
        <w:rPr>
          <w:lang w:val="sr-Cyrl-RS"/>
        </w:rPr>
        <w:t>3</w:t>
      </w:r>
      <w:r w:rsidRPr="00DE58DF">
        <w:t xml:space="preserve"> износ од</w:t>
      </w:r>
      <w:r>
        <w:t xml:space="preserve"> </w:t>
      </w:r>
      <w:r>
        <w:rPr>
          <w:lang w:val="sr-Cyrl-RS"/>
        </w:rPr>
        <w:t>100</w:t>
      </w:r>
      <w:r>
        <w:t xml:space="preserve">.000 </w:t>
      </w:r>
      <w:r w:rsidRPr="00DE58DF">
        <w:t>динара</w:t>
      </w:r>
      <w:r>
        <w:rPr>
          <w:lang w:val="sr-Cyrl-RS"/>
        </w:rPr>
        <w:t xml:space="preserve"> увећава се и износи 200.000 динара</w:t>
      </w:r>
      <w:r w:rsidRPr="00DE58DF">
        <w:t>;</w:t>
      </w:r>
    </w:p>
    <w:p w:rsidR="00381DB2" w:rsidRPr="00381DB2" w:rsidRDefault="00381DB2" w:rsidP="00222D6B">
      <w:pPr>
        <w:pStyle w:val="BodyTextIndent"/>
        <w:rPr>
          <w:lang w:val="sr-Cyrl-RS"/>
        </w:rPr>
      </w:pPr>
    </w:p>
    <w:p w:rsidR="00495F36" w:rsidRDefault="00495F36" w:rsidP="00BF2197">
      <w:pPr>
        <w:pStyle w:val="BodyTextIndent"/>
        <w:rPr>
          <w:lang w:val="en-US"/>
        </w:rPr>
      </w:pPr>
    </w:p>
    <w:p w:rsidR="00062442" w:rsidRDefault="00062442" w:rsidP="00062442">
      <w:pPr>
        <w:pStyle w:val="BodyTextIndent"/>
        <w:ind w:firstLine="851"/>
        <w:rPr>
          <w:u w:val="single"/>
          <w:lang w:val="sr-Cyrl-RS"/>
        </w:rPr>
      </w:pPr>
      <w:r w:rsidRPr="00C802DC">
        <w:t xml:space="preserve">     </w:t>
      </w:r>
      <w:r w:rsidRPr="00C802DC">
        <w:rPr>
          <w:u w:val="single"/>
        </w:rPr>
        <w:t xml:space="preserve">Функција </w:t>
      </w:r>
      <w:r w:rsidR="00381DB2">
        <w:rPr>
          <w:u w:val="single"/>
          <w:lang w:val="sr-Cyrl-RS"/>
        </w:rPr>
        <w:t>130</w:t>
      </w:r>
      <w:r w:rsidRPr="00C802DC">
        <w:rPr>
          <w:u w:val="single"/>
        </w:rPr>
        <w:t>:</w:t>
      </w:r>
    </w:p>
    <w:p w:rsidR="00381DB2" w:rsidRPr="00381DB2" w:rsidRDefault="00381DB2" w:rsidP="00381DB2">
      <w:pPr>
        <w:pStyle w:val="BodyTextIndent"/>
        <w:rPr>
          <w:lang w:val="sr-Cyrl-RS"/>
        </w:rPr>
      </w:pPr>
      <w:r w:rsidRPr="00DE58DF">
        <w:t xml:space="preserve">- </w:t>
      </w:r>
      <w:r>
        <w:rPr>
          <w:lang w:val="sr-Cyrl-RS"/>
        </w:rPr>
        <w:t>П</w:t>
      </w:r>
      <w:r>
        <w:t xml:space="preserve">озиција </w:t>
      </w:r>
      <w:r>
        <w:rPr>
          <w:lang w:val="sr-Cyrl-RS"/>
        </w:rPr>
        <w:t>58</w:t>
      </w:r>
      <w:r w:rsidRPr="00DE58DF">
        <w:t xml:space="preserve"> економска класификација </w:t>
      </w:r>
      <w:r>
        <w:rPr>
          <w:lang w:val="sr-Cyrl-RS"/>
        </w:rPr>
        <w:t>454</w:t>
      </w:r>
      <w:r w:rsidRPr="00DE58DF">
        <w:t xml:space="preserve"> износ од</w:t>
      </w:r>
      <w:r>
        <w:t xml:space="preserve"> </w:t>
      </w:r>
      <w:r>
        <w:rPr>
          <w:lang w:val="sr-Cyrl-RS"/>
        </w:rPr>
        <w:t>5.400</w:t>
      </w:r>
      <w:r>
        <w:t xml:space="preserve">.000 </w:t>
      </w:r>
      <w:r w:rsidRPr="00DE58DF">
        <w:t>динара</w:t>
      </w:r>
      <w:r>
        <w:rPr>
          <w:lang w:val="sr-Cyrl-RS"/>
        </w:rPr>
        <w:t xml:space="preserve"> умањује се и износи 1.400.000 динара</w:t>
      </w:r>
      <w:r w:rsidRPr="00DE58DF">
        <w:t>;</w:t>
      </w:r>
    </w:p>
    <w:p w:rsidR="00381DB2" w:rsidRDefault="00381DB2" w:rsidP="00381DB2">
      <w:pPr>
        <w:pStyle w:val="BodyTextIndent"/>
        <w:rPr>
          <w:lang w:val="sr-Cyrl-RS"/>
        </w:rPr>
      </w:pPr>
      <w:r w:rsidRPr="00DE58DF">
        <w:t xml:space="preserve">- </w:t>
      </w:r>
      <w:r>
        <w:rPr>
          <w:lang w:val="sr-Cyrl-RS"/>
        </w:rPr>
        <w:t>П</w:t>
      </w:r>
      <w:r>
        <w:t xml:space="preserve">озиција </w:t>
      </w:r>
      <w:r>
        <w:rPr>
          <w:lang w:val="sr-Cyrl-RS"/>
        </w:rPr>
        <w:t>60</w:t>
      </w:r>
      <w:r w:rsidRPr="00DE58DF">
        <w:t xml:space="preserve"> економска класификација </w:t>
      </w:r>
      <w:r>
        <w:t>41</w:t>
      </w:r>
      <w:r>
        <w:rPr>
          <w:lang w:val="sr-Cyrl-RS"/>
        </w:rPr>
        <w:t>1</w:t>
      </w:r>
      <w:r w:rsidRPr="00DE58DF">
        <w:t xml:space="preserve"> износ од</w:t>
      </w:r>
      <w:r>
        <w:t xml:space="preserve"> </w:t>
      </w:r>
      <w:r>
        <w:rPr>
          <w:lang w:val="sr-Cyrl-RS"/>
        </w:rPr>
        <w:t>43.200</w:t>
      </w:r>
      <w:r>
        <w:t xml:space="preserve">.000 </w:t>
      </w:r>
      <w:r w:rsidRPr="00DE58DF">
        <w:t>динара</w:t>
      </w:r>
      <w:r>
        <w:rPr>
          <w:lang w:val="sr-Cyrl-RS"/>
        </w:rPr>
        <w:t xml:space="preserve"> умањује се и износи 41.200.000 динара</w:t>
      </w:r>
      <w:r w:rsidRPr="00DE58DF">
        <w:t>;</w:t>
      </w:r>
    </w:p>
    <w:p w:rsidR="00381DB2" w:rsidRDefault="00381DB2" w:rsidP="00381DB2">
      <w:pPr>
        <w:pStyle w:val="BodyTextIndent"/>
        <w:ind w:firstLine="0"/>
      </w:pPr>
      <w:r>
        <w:rPr>
          <w:lang w:val="sr-Cyrl-RS"/>
        </w:rPr>
        <w:t xml:space="preserve">      </w:t>
      </w:r>
      <w:r w:rsidR="00B51FC0">
        <w:t xml:space="preserve">             </w:t>
      </w:r>
      <w:r w:rsidRPr="00DE58DF">
        <w:t xml:space="preserve">- </w:t>
      </w:r>
      <w:r>
        <w:rPr>
          <w:lang w:val="sr-Cyrl-RS"/>
        </w:rPr>
        <w:t>П</w:t>
      </w:r>
      <w:r>
        <w:t xml:space="preserve">озиција </w:t>
      </w:r>
      <w:r>
        <w:rPr>
          <w:lang w:val="sr-Cyrl-RS"/>
        </w:rPr>
        <w:t>61</w:t>
      </w:r>
      <w:r w:rsidRPr="00DE58DF">
        <w:t xml:space="preserve"> економска класификација </w:t>
      </w:r>
      <w:r>
        <w:t>41</w:t>
      </w:r>
      <w:r>
        <w:rPr>
          <w:lang w:val="sr-Cyrl-RS"/>
        </w:rPr>
        <w:t>2</w:t>
      </w:r>
      <w:r w:rsidRPr="00DE58DF">
        <w:t xml:space="preserve"> износ од</w:t>
      </w:r>
      <w:r>
        <w:t xml:space="preserve"> </w:t>
      </w:r>
      <w:r>
        <w:rPr>
          <w:lang w:val="sr-Cyrl-RS"/>
        </w:rPr>
        <w:t>6.580</w:t>
      </w:r>
      <w:r>
        <w:t xml:space="preserve">.000 </w:t>
      </w:r>
      <w:r w:rsidRPr="00DE58DF">
        <w:t>динара</w:t>
      </w:r>
      <w:r>
        <w:rPr>
          <w:lang w:val="sr-Cyrl-RS"/>
        </w:rPr>
        <w:t xml:space="preserve"> умањује се и износи 6.380.000 динара</w:t>
      </w:r>
      <w:r w:rsidRPr="00DE58DF">
        <w:t>;</w:t>
      </w:r>
    </w:p>
    <w:p w:rsidR="00381DB2" w:rsidRDefault="00381DB2" w:rsidP="00381DB2">
      <w:pPr>
        <w:pStyle w:val="BodyTextIndent"/>
      </w:pPr>
      <w:r w:rsidRPr="00DE58DF">
        <w:t xml:space="preserve">- </w:t>
      </w:r>
      <w:r>
        <w:rPr>
          <w:lang w:val="sr-Cyrl-RS"/>
        </w:rPr>
        <w:t>П</w:t>
      </w:r>
      <w:r>
        <w:t xml:space="preserve">озиција </w:t>
      </w:r>
      <w:r>
        <w:rPr>
          <w:lang w:val="sr-Cyrl-RS"/>
        </w:rPr>
        <w:t>81</w:t>
      </w:r>
      <w:r w:rsidRPr="00DE58DF">
        <w:t xml:space="preserve"> економска класификација </w:t>
      </w:r>
      <w:r>
        <w:t>4</w:t>
      </w:r>
      <w:r>
        <w:rPr>
          <w:lang w:val="sr-Cyrl-RS"/>
        </w:rPr>
        <w:t>21</w:t>
      </w:r>
      <w:r w:rsidRPr="00DE58DF">
        <w:t xml:space="preserve"> износ од</w:t>
      </w:r>
      <w:r>
        <w:t xml:space="preserve"> </w:t>
      </w:r>
      <w:r>
        <w:rPr>
          <w:lang w:val="sr-Cyrl-RS"/>
        </w:rPr>
        <w:t>6.260</w:t>
      </w:r>
      <w:r>
        <w:t xml:space="preserve">.000 </w:t>
      </w:r>
      <w:r w:rsidRPr="00DE58DF">
        <w:t>динара</w:t>
      </w:r>
      <w:r>
        <w:rPr>
          <w:lang w:val="sr-Cyrl-RS"/>
        </w:rPr>
        <w:t xml:space="preserve"> умањује се и износи 3.260.000 динара</w:t>
      </w:r>
      <w:r w:rsidRPr="00DE58DF">
        <w:t>;</w:t>
      </w:r>
    </w:p>
    <w:p w:rsidR="00381DB2" w:rsidRDefault="00381DB2" w:rsidP="00381DB2">
      <w:pPr>
        <w:pStyle w:val="BodyTextIndent"/>
      </w:pPr>
      <w:r w:rsidRPr="00DE58DF">
        <w:t xml:space="preserve">- </w:t>
      </w:r>
      <w:r>
        <w:rPr>
          <w:lang w:val="sr-Cyrl-RS"/>
        </w:rPr>
        <w:t>П</w:t>
      </w:r>
      <w:r>
        <w:t xml:space="preserve">озиција </w:t>
      </w:r>
      <w:r>
        <w:rPr>
          <w:lang w:val="sr-Cyrl-RS"/>
        </w:rPr>
        <w:t>82</w:t>
      </w:r>
      <w:r w:rsidRPr="00DE58DF">
        <w:t xml:space="preserve"> економска класификација </w:t>
      </w:r>
      <w:r>
        <w:t>4</w:t>
      </w:r>
      <w:r>
        <w:rPr>
          <w:lang w:val="sr-Cyrl-RS"/>
        </w:rPr>
        <w:t>23</w:t>
      </w:r>
      <w:r w:rsidRPr="00DE58DF">
        <w:t xml:space="preserve"> износ од</w:t>
      </w:r>
      <w:r>
        <w:t xml:space="preserve"> </w:t>
      </w:r>
      <w:r>
        <w:rPr>
          <w:lang w:val="sr-Cyrl-RS"/>
        </w:rPr>
        <w:t>3.400</w:t>
      </w:r>
      <w:r>
        <w:t xml:space="preserve">.000 </w:t>
      </w:r>
      <w:r w:rsidRPr="00DE58DF">
        <w:t>динара</w:t>
      </w:r>
      <w:r>
        <w:rPr>
          <w:lang w:val="sr-Cyrl-RS"/>
        </w:rPr>
        <w:t xml:space="preserve"> умањује се и износи 2.400.000 динара</w:t>
      </w:r>
      <w:r w:rsidRPr="00DE58DF">
        <w:t>;</w:t>
      </w:r>
    </w:p>
    <w:p w:rsidR="00381DB2" w:rsidRDefault="00381DB2" w:rsidP="00381DB2">
      <w:pPr>
        <w:pStyle w:val="BodyTextIndent"/>
      </w:pPr>
      <w:r w:rsidRPr="00DE58DF">
        <w:t xml:space="preserve">- </w:t>
      </w:r>
      <w:r>
        <w:rPr>
          <w:lang w:val="sr-Cyrl-RS"/>
        </w:rPr>
        <w:t>П</w:t>
      </w:r>
      <w:r>
        <w:t xml:space="preserve">озиција </w:t>
      </w:r>
      <w:r>
        <w:rPr>
          <w:lang w:val="sr-Cyrl-RS"/>
        </w:rPr>
        <w:t>86</w:t>
      </w:r>
      <w:r w:rsidRPr="00DE58DF">
        <w:t xml:space="preserve"> економска класификација </w:t>
      </w:r>
      <w:r>
        <w:t>4</w:t>
      </w:r>
      <w:r>
        <w:rPr>
          <w:lang w:val="sr-Cyrl-RS"/>
        </w:rPr>
        <w:t>81</w:t>
      </w:r>
      <w:r w:rsidRPr="00DE58DF">
        <w:t xml:space="preserve"> износ од</w:t>
      </w:r>
      <w:r>
        <w:t xml:space="preserve"> </w:t>
      </w:r>
      <w:r>
        <w:rPr>
          <w:lang w:val="sr-Cyrl-RS"/>
        </w:rPr>
        <w:t>60</w:t>
      </w:r>
      <w:r>
        <w:t xml:space="preserve">.000 </w:t>
      </w:r>
      <w:r w:rsidRPr="00DE58DF">
        <w:t>динара</w:t>
      </w:r>
      <w:r>
        <w:rPr>
          <w:lang w:val="sr-Cyrl-RS"/>
        </w:rPr>
        <w:t xml:space="preserve"> увећава се и износи 260.000 динара</w:t>
      </w:r>
      <w:r w:rsidRPr="00DE58DF">
        <w:t>;</w:t>
      </w:r>
    </w:p>
    <w:p w:rsidR="007772CB" w:rsidRPr="007772CB" w:rsidRDefault="007772CB" w:rsidP="00381DB2">
      <w:pPr>
        <w:pStyle w:val="BodyTextIndent"/>
        <w:tabs>
          <w:tab w:val="left" w:pos="1063"/>
        </w:tabs>
        <w:ind w:firstLine="0"/>
      </w:pPr>
    </w:p>
    <w:p w:rsidR="005076D5" w:rsidRDefault="005076D5" w:rsidP="005076D5">
      <w:pPr>
        <w:pStyle w:val="BodyTextIndent"/>
        <w:rPr>
          <w:u w:val="single"/>
        </w:rPr>
      </w:pPr>
      <w:r>
        <w:rPr>
          <w:u w:val="single"/>
        </w:rPr>
        <w:t xml:space="preserve">Функција </w:t>
      </w:r>
      <w:r>
        <w:rPr>
          <w:u w:val="single"/>
          <w:lang w:val="sr-Cyrl-RS"/>
        </w:rPr>
        <w:t>411</w:t>
      </w:r>
      <w:r>
        <w:rPr>
          <w:u w:val="single"/>
        </w:rPr>
        <w:t>:</w:t>
      </w:r>
    </w:p>
    <w:p w:rsidR="005076D5" w:rsidRPr="001C0D8E" w:rsidRDefault="005076D5" w:rsidP="005076D5">
      <w:pPr>
        <w:pStyle w:val="BodyTextIndent"/>
        <w:rPr>
          <w:lang w:val="sr-Cyrl-RS"/>
        </w:rPr>
      </w:pPr>
      <w:r>
        <w:t xml:space="preserve">-Позиција </w:t>
      </w:r>
      <w:r>
        <w:rPr>
          <w:lang w:val="sr-Cyrl-RS"/>
        </w:rPr>
        <w:t>102</w:t>
      </w:r>
      <w:r>
        <w:t xml:space="preserve"> економска класификација </w:t>
      </w:r>
      <w:r>
        <w:rPr>
          <w:lang w:val="sr-Cyrl-RS"/>
        </w:rPr>
        <w:t>464</w:t>
      </w:r>
      <w:r>
        <w:t xml:space="preserve"> износ од </w:t>
      </w:r>
      <w:r>
        <w:rPr>
          <w:lang w:val="sr-Cyrl-RS"/>
        </w:rPr>
        <w:t>7.000</w:t>
      </w:r>
      <w:r>
        <w:t xml:space="preserve">.000 динара </w:t>
      </w:r>
      <w:r>
        <w:rPr>
          <w:lang w:val="sr-Cyrl-RS"/>
        </w:rPr>
        <w:t>увећава</w:t>
      </w:r>
      <w:r>
        <w:t xml:space="preserve"> се  и износи</w:t>
      </w:r>
      <w:r>
        <w:rPr>
          <w:lang w:val="en-US"/>
        </w:rPr>
        <w:t xml:space="preserve"> </w:t>
      </w:r>
      <w:r>
        <w:rPr>
          <w:lang w:val="sr-Cyrl-RS"/>
        </w:rPr>
        <w:t>14.000</w:t>
      </w:r>
      <w:r>
        <w:t>.000 динара;</w:t>
      </w:r>
    </w:p>
    <w:p w:rsidR="00222D6B" w:rsidRDefault="00222D6B" w:rsidP="00F91FA8">
      <w:pPr>
        <w:pStyle w:val="BodyTextIndent"/>
        <w:rPr>
          <w:u w:val="single"/>
          <w:lang w:val="sr-Cyrl-RS"/>
        </w:rPr>
      </w:pPr>
    </w:p>
    <w:p w:rsidR="00D20908" w:rsidRDefault="00195900" w:rsidP="00F91FA8">
      <w:pPr>
        <w:pStyle w:val="BodyTextIndent"/>
        <w:rPr>
          <w:u w:val="single"/>
        </w:rPr>
      </w:pPr>
      <w:r>
        <w:rPr>
          <w:u w:val="single"/>
        </w:rPr>
        <w:t>Функција</w:t>
      </w:r>
      <w:r w:rsidR="00871210">
        <w:rPr>
          <w:u w:val="single"/>
        </w:rPr>
        <w:t xml:space="preserve"> </w:t>
      </w:r>
      <w:r w:rsidR="00381DB2">
        <w:rPr>
          <w:u w:val="single"/>
          <w:lang w:val="sr-Cyrl-RS"/>
        </w:rPr>
        <w:t>451</w:t>
      </w:r>
      <w:r w:rsidR="00D96FC0">
        <w:rPr>
          <w:u w:val="single"/>
        </w:rPr>
        <w:t>:</w:t>
      </w:r>
    </w:p>
    <w:p w:rsidR="002A6513" w:rsidRPr="001C0D8E" w:rsidRDefault="009648B5" w:rsidP="001C0D8E">
      <w:pPr>
        <w:pStyle w:val="BodyTextIndent"/>
        <w:rPr>
          <w:lang w:val="sr-Cyrl-RS"/>
        </w:rPr>
      </w:pPr>
      <w:r>
        <w:t xml:space="preserve">-Позиција </w:t>
      </w:r>
      <w:r w:rsidR="005076D5">
        <w:rPr>
          <w:lang w:val="sr-Cyrl-RS"/>
        </w:rPr>
        <w:t>114</w:t>
      </w:r>
      <w:r>
        <w:t xml:space="preserve"> економска класификација </w:t>
      </w:r>
      <w:r w:rsidR="005076D5">
        <w:rPr>
          <w:lang w:val="sr-Cyrl-RS"/>
        </w:rPr>
        <w:t>45</w:t>
      </w:r>
      <w:r w:rsidR="001962E6">
        <w:rPr>
          <w:lang w:val="sr-Cyrl-RS"/>
        </w:rPr>
        <w:t>1</w:t>
      </w:r>
      <w:r>
        <w:t xml:space="preserve"> износ од </w:t>
      </w:r>
      <w:r w:rsidR="005076D5">
        <w:rPr>
          <w:lang w:val="sr-Cyrl-RS"/>
        </w:rPr>
        <w:t>22.000</w:t>
      </w:r>
      <w:r w:rsidR="001962E6">
        <w:t xml:space="preserve">.000 динара </w:t>
      </w:r>
      <w:r w:rsidR="001962E6">
        <w:rPr>
          <w:lang w:val="sr-Cyrl-RS"/>
        </w:rPr>
        <w:t>увећава</w:t>
      </w:r>
      <w:r>
        <w:t xml:space="preserve"> се  и износи</w:t>
      </w:r>
      <w:r>
        <w:rPr>
          <w:lang w:val="en-US"/>
        </w:rPr>
        <w:t xml:space="preserve"> </w:t>
      </w:r>
      <w:r w:rsidR="005076D5">
        <w:rPr>
          <w:lang w:val="sr-Cyrl-RS"/>
        </w:rPr>
        <w:t>30.000</w:t>
      </w:r>
      <w:r>
        <w:t>.000 динара;</w:t>
      </w:r>
    </w:p>
    <w:p w:rsidR="00F172D0" w:rsidRPr="001962E6" w:rsidRDefault="00F172D0" w:rsidP="00292059">
      <w:pPr>
        <w:pStyle w:val="BodyTextIndent"/>
        <w:tabs>
          <w:tab w:val="left" w:pos="1205"/>
        </w:tabs>
        <w:ind w:firstLine="0"/>
        <w:rPr>
          <w:lang w:val="sr-Cyrl-RS"/>
        </w:rPr>
      </w:pPr>
    </w:p>
    <w:p w:rsidR="005076D5" w:rsidRDefault="005076D5" w:rsidP="005076D5">
      <w:pPr>
        <w:pStyle w:val="BodyTextIndent"/>
        <w:rPr>
          <w:u w:val="single"/>
        </w:rPr>
      </w:pPr>
      <w:r>
        <w:rPr>
          <w:u w:val="single"/>
        </w:rPr>
        <w:t xml:space="preserve">Функција </w:t>
      </w:r>
      <w:r>
        <w:rPr>
          <w:u w:val="single"/>
          <w:lang w:val="sr-Cyrl-RS"/>
        </w:rPr>
        <w:t>474</w:t>
      </w:r>
      <w:r>
        <w:rPr>
          <w:u w:val="single"/>
        </w:rPr>
        <w:t>:</w:t>
      </w:r>
    </w:p>
    <w:p w:rsidR="005076D5" w:rsidRPr="001C0D8E" w:rsidRDefault="005076D5" w:rsidP="005076D5">
      <w:pPr>
        <w:pStyle w:val="BodyTextIndent"/>
        <w:rPr>
          <w:lang w:val="sr-Cyrl-RS"/>
        </w:rPr>
      </w:pPr>
      <w:r>
        <w:t xml:space="preserve">-Позиција </w:t>
      </w:r>
      <w:r>
        <w:rPr>
          <w:lang w:val="sr-Cyrl-RS"/>
        </w:rPr>
        <w:t>120</w:t>
      </w:r>
      <w:r>
        <w:t xml:space="preserve"> економска класификација </w:t>
      </w:r>
      <w:r>
        <w:rPr>
          <w:lang w:val="sr-Cyrl-RS"/>
        </w:rPr>
        <w:t>511</w:t>
      </w:r>
      <w:r>
        <w:t xml:space="preserve"> износ од </w:t>
      </w:r>
      <w:r>
        <w:rPr>
          <w:lang w:val="sr-Cyrl-RS"/>
        </w:rPr>
        <w:t>130.350</w:t>
      </w:r>
      <w:r>
        <w:t xml:space="preserve">.000 динара </w:t>
      </w:r>
      <w:r>
        <w:rPr>
          <w:lang w:val="sr-Cyrl-RS"/>
        </w:rPr>
        <w:t>умањује</w:t>
      </w:r>
      <w:r>
        <w:t xml:space="preserve"> се  и износи</w:t>
      </w:r>
      <w:r>
        <w:rPr>
          <w:lang w:val="en-US"/>
        </w:rPr>
        <w:t xml:space="preserve"> </w:t>
      </w:r>
      <w:r>
        <w:rPr>
          <w:lang w:val="sr-Cyrl-RS"/>
        </w:rPr>
        <w:t>119.349</w:t>
      </w:r>
      <w:r>
        <w:t>.000 динара;</w:t>
      </w:r>
    </w:p>
    <w:p w:rsidR="00292059" w:rsidRDefault="00292059" w:rsidP="00292059">
      <w:pPr>
        <w:pStyle w:val="BodyTextIndent"/>
        <w:ind w:firstLine="0"/>
        <w:rPr>
          <w:lang w:val="en-US"/>
        </w:rPr>
      </w:pPr>
    </w:p>
    <w:p w:rsidR="005076D5" w:rsidRDefault="005076D5" w:rsidP="005076D5">
      <w:pPr>
        <w:pStyle w:val="BodyTextIndent"/>
        <w:rPr>
          <w:u w:val="single"/>
        </w:rPr>
      </w:pPr>
      <w:r>
        <w:rPr>
          <w:u w:val="single"/>
        </w:rPr>
        <w:t xml:space="preserve">Функција </w:t>
      </w:r>
      <w:r>
        <w:rPr>
          <w:u w:val="single"/>
          <w:lang w:val="sr-Cyrl-RS"/>
        </w:rPr>
        <w:t>510</w:t>
      </w:r>
      <w:r>
        <w:rPr>
          <w:u w:val="single"/>
        </w:rPr>
        <w:t>:</w:t>
      </w:r>
    </w:p>
    <w:p w:rsidR="005076D5" w:rsidRDefault="005076D5" w:rsidP="005076D5">
      <w:pPr>
        <w:pStyle w:val="BodyTextIndent"/>
        <w:rPr>
          <w:lang w:val="sr-Cyrl-RS"/>
        </w:rPr>
      </w:pPr>
      <w:r>
        <w:t xml:space="preserve">-Позиција </w:t>
      </w:r>
      <w:r>
        <w:rPr>
          <w:lang w:val="sr-Cyrl-RS"/>
        </w:rPr>
        <w:t>125</w:t>
      </w:r>
      <w:r>
        <w:t xml:space="preserve"> економска класификација </w:t>
      </w:r>
      <w:r>
        <w:rPr>
          <w:lang w:val="sr-Cyrl-RS"/>
        </w:rPr>
        <w:t>425</w:t>
      </w:r>
      <w:r>
        <w:t xml:space="preserve"> износ од </w:t>
      </w:r>
      <w:r>
        <w:rPr>
          <w:lang w:val="sr-Cyrl-RS"/>
        </w:rPr>
        <w:t>2.000</w:t>
      </w:r>
      <w:r>
        <w:t xml:space="preserve">.000 динара </w:t>
      </w:r>
      <w:r>
        <w:rPr>
          <w:lang w:val="sr-Cyrl-RS"/>
        </w:rPr>
        <w:t>умањује</w:t>
      </w:r>
      <w:r>
        <w:t xml:space="preserve"> се  и износи</w:t>
      </w:r>
      <w:r>
        <w:rPr>
          <w:lang w:val="en-US"/>
        </w:rPr>
        <w:t xml:space="preserve"> </w:t>
      </w:r>
      <w:r>
        <w:rPr>
          <w:lang w:val="sr-Cyrl-RS"/>
        </w:rPr>
        <w:t>1</w:t>
      </w:r>
      <w:r>
        <w:t>.000 динара;</w:t>
      </w:r>
    </w:p>
    <w:p w:rsidR="005076D5" w:rsidRDefault="005076D5" w:rsidP="005076D5">
      <w:pPr>
        <w:pStyle w:val="BodyTextIndent"/>
        <w:rPr>
          <w:lang w:val="sr-Cyrl-RS"/>
        </w:rPr>
      </w:pPr>
    </w:p>
    <w:p w:rsidR="005076D5" w:rsidRPr="005076D5" w:rsidRDefault="005076D5" w:rsidP="005076D5">
      <w:pPr>
        <w:pStyle w:val="BodyTextIndent"/>
        <w:rPr>
          <w:lang w:val="sr-Cyrl-RS"/>
        </w:rPr>
      </w:pPr>
    </w:p>
    <w:p w:rsidR="005076D5" w:rsidRDefault="005076D5" w:rsidP="005076D5">
      <w:pPr>
        <w:pStyle w:val="BodyTextIndent"/>
        <w:rPr>
          <w:u w:val="single"/>
        </w:rPr>
      </w:pPr>
      <w:r>
        <w:rPr>
          <w:u w:val="single"/>
        </w:rPr>
        <w:t xml:space="preserve">Функција </w:t>
      </w:r>
      <w:r>
        <w:rPr>
          <w:u w:val="single"/>
          <w:lang w:val="sr-Cyrl-RS"/>
        </w:rPr>
        <w:t>160</w:t>
      </w:r>
      <w:r>
        <w:rPr>
          <w:u w:val="single"/>
        </w:rPr>
        <w:t>:</w:t>
      </w:r>
    </w:p>
    <w:p w:rsidR="005076D5" w:rsidRPr="001C0D8E" w:rsidRDefault="005076D5" w:rsidP="005076D5">
      <w:pPr>
        <w:pStyle w:val="BodyTextIndent"/>
        <w:rPr>
          <w:lang w:val="sr-Cyrl-RS"/>
        </w:rPr>
      </w:pPr>
      <w:r>
        <w:t xml:space="preserve">-Позиција </w:t>
      </w:r>
      <w:r>
        <w:rPr>
          <w:lang w:val="sr-Cyrl-RS"/>
        </w:rPr>
        <w:t>150</w:t>
      </w:r>
      <w:r>
        <w:t xml:space="preserve"> економска класификација </w:t>
      </w:r>
      <w:r>
        <w:rPr>
          <w:lang w:val="sr-Cyrl-RS"/>
        </w:rPr>
        <w:t>411</w:t>
      </w:r>
      <w:r>
        <w:t xml:space="preserve"> износ од </w:t>
      </w:r>
      <w:r>
        <w:rPr>
          <w:lang w:val="sr-Cyrl-RS"/>
        </w:rPr>
        <w:t>2.967</w:t>
      </w:r>
      <w:r>
        <w:t>.</w:t>
      </w:r>
      <w:r>
        <w:rPr>
          <w:lang w:val="sr-Cyrl-RS"/>
        </w:rPr>
        <w:t>8</w:t>
      </w:r>
      <w:r>
        <w:t xml:space="preserve">00 динара </w:t>
      </w:r>
      <w:r>
        <w:rPr>
          <w:lang w:val="sr-Cyrl-RS"/>
        </w:rPr>
        <w:t>увећава</w:t>
      </w:r>
      <w:r>
        <w:t xml:space="preserve"> се  и износи</w:t>
      </w:r>
      <w:r>
        <w:rPr>
          <w:lang w:val="en-US"/>
        </w:rPr>
        <w:t xml:space="preserve"> </w:t>
      </w:r>
      <w:r>
        <w:rPr>
          <w:lang w:val="sr-Cyrl-RS"/>
        </w:rPr>
        <w:t>6.367.8</w:t>
      </w:r>
      <w:r>
        <w:t>00 динара;</w:t>
      </w:r>
    </w:p>
    <w:p w:rsidR="005076D5" w:rsidRDefault="005076D5" w:rsidP="005076D5">
      <w:pPr>
        <w:pStyle w:val="BodyTextIndent"/>
        <w:rPr>
          <w:lang w:val="sr-Cyrl-RS"/>
        </w:rPr>
      </w:pPr>
      <w:r>
        <w:t xml:space="preserve">-Позиција </w:t>
      </w:r>
      <w:r>
        <w:rPr>
          <w:lang w:val="sr-Cyrl-RS"/>
        </w:rPr>
        <w:t>151</w:t>
      </w:r>
      <w:r>
        <w:t xml:space="preserve"> економска класификација </w:t>
      </w:r>
      <w:r>
        <w:rPr>
          <w:lang w:val="sr-Cyrl-RS"/>
        </w:rPr>
        <w:t>412</w:t>
      </w:r>
      <w:r>
        <w:t xml:space="preserve"> износ од </w:t>
      </w:r>
      <w:r>
        <w:rPr>
          <w:lang w:val="sr-Cyrl-RS"/>
        </w:rPr>
        <w:t>481.840</w:t>
      </w:r>
      <w:r>
        <w:t xml:space="preserve"> динара </w:t>
      </w:r>
      <w:r>
        <w:rPr>
          <w:lang w:val="sr-Cyrl-RS"/>
        </w:rPr>
        <w:t>увећава</w:t>
      </w:r>
      <w:r>
        <w:t xml:space="preserve"> се  и износи</w:t>
      </w:r>
      <w:r>
        <w:rPr>
          <w:lang w:val="en-US"/>
        </w:rPr>
        <w:t xml:space="preserve"> </w:t>
      </w:r>
      <w:r>
        <w:rPr>
          <w:lang w:val="sr-Cyrl-RS"/>
        </w:rPr>
        <w:t>1.031.840</w:t>
      </w:r>
      <w:r>
        <w:t xml:space="preserve"> динара;</w:t>
      </w:r>
    </w:p>
    <w:p w:rsidR="005076D5" w:rsidRDefault="005076D5" w:rsidP="005076D5">
      <w:pPr>
        <w:pStyle w:val="BodyTextIndent"/>
        <w:rPr>
          <w:lang w:val="sr-Cyrl-RS"/>
        </w:rPr>
      </w:pPr>
      <w:r>
        <w:t>-</w:t>
      </w:r>
      <w:r>
        <w:rPr>
          <w:lang w:val="sr-Cyrl-RS"/>
        </w:rPr>
        <w:t>Додаје се п</w:t>
      </w:r>
      <w:r>
        <w:t xml:space="preserve">озиција </w:t>
      </w:r>
      <w:r>
        <w:rPr>
          <w:lang w:val="sr-Cyrl-RS"/>
        </w:rPr>
        <w:t>160/1</w:t>
      </w:r>
      <w:r>
        <w:t xml:space="preserve"> економска класификација </w:t>
      </w:r>
      <w:r>
        <w:rPr>
          <w:lang w:val="sr-Cyrl-RS"/>
        </w:rPr>
        <w:t>441</w:t>
      </w:r>
      <w:r>
        <w:t xml:space="preserve"> износ од </w:t>
      </w:r>
      <w:r>
        <w:rPr>
          <w:lang w:val="sr-Cyrl-RS"/>
        </w:rPr>
        <w:t>2.000</w:t>
      </w:r>
      <w:r>
        <w:t>.</w:t>
      </w:r>
      <w:r>
        <w:rPr>
          <w:lang w:val="sr-Cyrl-RS"/>
        </w:rPr>
        <w:t>0</w:t>
      </w:r>
      <w:r>
        <w:t>00 динара;</w:t>
      </w:r>
    </w:p>
    <w:p w:rsidR="005076D5" w:rsidRDefault="005076D5" w:rsidP="005076D5">
      <w:pPr>
        <w:pStyle w:val="BodyTextIndent"/>
        <w:rPr>
          <w:lang w:val="sr-Cyrl-RS"/>
        </w:rPr>
      </w:pPr>
      <w:r>
        <w:t xml:space="preserve">-Позиција </w:t>
      </w:r>
      <w:r>
        <w:rPr>
          <w:lang w:val="sr-Cyrl-RS"/>
        </w:rPr>
        <w:t>161</w:t>
      </w:r>
      <w:r>
        <w:t xml:space="preserve"> економска класификација </w:t>
      </w:r>
      <w:r>
        <w:rPr>
          <w:lang w:val="sr-Cyrl-RS"/>
        </w:rPr>
        <w:t>483</w:t>
      </w:r>
      <w:r>
        <w:t xml:space="preserve"> износ од </w:t>
      </w:r>
      <w:r>
        <w:rPr>
          <w:lang w:val="sr-Cyrl-RS"/>
        </w:rPr>
        <w:t>140.000</w:t>
      </w:r>
      <w:r>
        <w:t xml:space="preserve"> динара </w:t>
      </w:r>
      <w:r>
        <w:rPr>
          <w:lang w:val="sr-Cyrl-RS"/>
        </w:rPr>
        <w:t>увећава</w:t>
      </w:r>
      <w:r>
        <w:t xml:space="preserve"> се  и износи</w:t>
      </w:r>
      <w:r>
        <w:rPr>
          <w:lang w:val="en-US"/>
        </w:rPr>
        <w:t xml:space="preserve"> </w:t>
      </w:r>
      <w:r>
        <w:rPr>
          <w:lang w:val="sr-Cyrl-RS"/>
        </w:rPr>
        <w:t>440.000</w:t>
      </w:r>
      <w:r>
        <w:t xml:space="preserve"> динара;</w:t>
      </w:r>
    </w:p>
    <w:p w:rsidR="00077609" w:rsidRDefault="00077609" w:rsidP="005076D5">
      <w:pPr>
        <w:pStyle w:val="BodyTextIndent"/>
        <w:rPr>
          <w:lang w:val="sr-Cyrl-RS"/>
        </w:rPr>
      </w:pPr>
    </w:p>
    <w:p w:rsidR="00077609" w:rsidRDefault="00077609" w:rsidP="00077609">
      <w:pPr>
        <w:pStyle w:val="BodyTextIndent"/>
        <w:rPr>
          <w:u w:val="single"/>
        </w:rPr>
      </w:pPr>
      <w:r>
        <w:rPr>
          <w:u w:val="single"/>
        </w:rPr>
        <w:t xml:space="preserve">Функција </w:t>
      </w:r>
      <w:r>
        <w:rPr>
          <w:u w:val="single"/>
          <w:lang w:val="sr-Cyrl-RS"/>
        </w:rPr>
        <w:t>820</w:t>
      </w:r>
      <w:r>
        <w:rPr>
          <w:u w:val="single"/>
        </w:rPr>
        <w:t>:</w:t>
      </w:r>
    </w:p>
    <w:p w:rsidR="00077609" w:rsidRDefault="00077609" w:rsidP="00077609">
      <w:pPr>
        <w:pStyle w:val="BodyTextIndent"/>
        <w:rPr>
          <w:lang w:val="sr-Cyrl-RS"/>
        </w:rPr>
      </w:pPr>
      <w:r>
        <w:t xml:space="preserve">-Позиција </w:t>
      </w:r>
      <w:r>
        <w:rPr>
          <w:lang w:val="sr-Cyrl-RS"/>
        </w:rPr>
        <w:t>164</w:t>
      </w:r>
      <w:r>
        <w:t xml:space="preserve"> економска класификација </w:t>
      </w:r>
      <w:r>
        <w:rPr>
          <w:lang w:val="sr-Cyrl-RS"/>
        </w:rPr>
        <w:t>412</w:t>
      </w:r>
      <w:r>
        <w:t xml:space="preserve"> износ од </w:t>
      </w:r>
      <w:r>
        <w:rPr>
          <w:lang w:val="sr-Cyrl-RS"/>
        </w:rPr>
        <w:t>1.714.500</w:t>
      </w:r>
      <w:r>
        <w:t xml:space="preserve"> динара </w:t>
      </w:r>
      <w:r>
        <w:rPr>
          <w:lang w:val="sr-Cyrl-RS"/>
        </w:rPr>
        <w:t>умањује</w:t>
      </w:r>
      <w:r>
        <w:t xml:space="preserve"> се  и износи</w:t>
      </w:r>
      <w:r>
        <w:rPr>
          <w:lang w:val="en-US"/>
        </w:rPr>
        <w:t xml:space="preserve"> </w:t>
      </w:r>
      <w:r>
        <w:rPr>
          <w:lang w:val="sr-Cyrl-RS"/>
        </w:rPr>
        <w:t>1.564.500</w:t>
      </w:r>
      <w:r>
        <w:t xml:space="preserve"> динара;</w:t>
      </w:r>
    </w:p>
    <w:p w:rsidR="00077609" w:rsidRDefault="00077609" w:rsidP="00077609">
      <w:pPr>
        <w:pStyle w:val="BodyTextIndent"/>
        <w:rPr>
          <w:lang w:val="sr-Cyrl-RS"/>
        </w:rPr>
      </w:pPr>
    </w:p>
    <w:p w:rsidR="00077609" w:rsidRPr="00077609" w:rsidRDefault="00077609" w:rsidP="00077609">
      <w:pPr>
        <w:pStyle w:val="BodyTextIndent"/>
        <w:rPr>
          <w:u w:val="single"/>
          <w:lang w:val="sr-Cyrl-RS"/>
        </w:rPr>
      </w:pPr>
      <w:r>
        <w:rPr>
          <w:u w:val="single"/>
        </w:rPr>
        <w:lastRenderedPageBreak/>
        <w:t xml:space="preserve">Функција </w:t>
      </w:r>
      <w:r>
        <w:rPr>
          <w:u w:val="single"/>
          <w:lang w:val="sr-Cyrl-RS"/>
        </w:rPr>
        <w:t>911</w:t>
      </w:r>
      <w:r>
        <w:rPr>
          <w:u w:val="single"/>
        </w:rPr>
        <w:t>:</w:t>
      </w:r>
    </w:p>
    <w:p w:rsidR="00077609" w:rsidRDefault="00077609" w:rsidP="00077609">
      <w:pPr>
        <w:pStyle w:val="BodyTextIndent"/>
        <w:rPr>
          <w:lang w:val="sr-Cyrl-RS"/>
        </w:rPr>
      </w:pPr>
      <w:r>
        <w:t xml:space="preserve">-Позиција </w:t>
      </w:r>
      <w:r>
        <w:rPr>
          <w:lang w:val="sr-Cyrl-RS"/>
        </w:rPr>
        <w:t>188</w:t>
      </w:r>
      <w:r>
        <w:t xml:space="preserve"> економска класификација </w:t>
      </w:r>
      <w:r>
        <w:rPr>
          <w:lang w:val="sr-Cyrl-RS"/>
        </w:rPr>
        <w:t>423</w:t>
      </w:r>
      <w:r>
        <w:t xml:space="preserve"> износ од </w:t>
      </w:r>
      <w:r>
        <w:rPr>
          <w:lang w:val="sr-Cyrl-RS"/>
        </w:rPr>
        <w:t>1.390.000</w:t>
      </w:r>
      <w:r>
        <w:t xml:space="preserve"> динара </w:t>
      </w:r>
      <w:r>
        <w:rPr>
          <w:lang w:val="sr-Cyrl-RS"/>
        </w:rPr>
        <w:t>умањује</w:t>
      </w:r>
      <w:r>
        <w:t xml:space="preserve"> се  и износи</w:t>
      </w:r>
      <w:r>
        <w:rPr>
          <w:lang w:val="en-US"/>
        </w:rPr>
        <w:t xml:space="preserve"> </w:t>
      </w:r>
      <w:r>
        <w:rPr>
          <w:lang w:val="sr-Cyrl-RS"/>
        </w:rPr>
        <w:t>1.270.000</w:t>
      </w:r>
      <w:r>
        <w:t xml:space="preserve"> динара;</w:t>
      </w:r>
    </w:p>
    <w:p w:rsidR="00077609" w:rsidRDefault="00077609" w:rsidP="00077609">
      <w:pPr>
        <w:pStyle w:val="BodyTextIndent"/>
        <w:rPr>
          <w:lang w:val="sr-Cyrl-RS"/>
        </w:rPr>
      </w:pPr>
      <w:r>
        <w:t xml:space="preserve">-Позиција </w:t>
      </w:r>
      <w:r>
        <w:rPr>
          <w:lang w:val="sr-Cyrl-RS"/>
        </w:rPr>
        <w:t>189</w:t>
      </w:r>
      <w:r>
        <w:t xml:space="preserve"> економска класификација </w:t>
      </w:r>
      <w:r>
        <w:rPr>
          <w:lang w:val="sr-Cyrl-RS"/>
        </w:rPr>
        <w:t>424</w:t>
      </w:r>
      <w:r>
        <w:t xml:space="preserve"> износ од </w:t>
      </w:r>
      <w:r>
        <w:rPr>
          <w:lang w:val="sr-Cyrl-RS"/>
        </w:rPr>
        <w:t>398.000</w:t>
      </w:r>
      <w:r>
        <w:t xml:space="preserve"> динара </w:t>
      </w:r>
      <w:r>
        <w:rPr>
          <w:lang w:val="sr-Cyrl-RS"/>
        </w:rPr>
        <w:t>увећава</w:t>
      </w:r>
      <w:r>
        <w:t xml:space="preserve"> се  и износи</w:t>
      </w:r>
      <w:r>
        <w:rPr>
          <w:lang w:val="en-US"/>
        </w:rPr>
        <w:t xml:space="preserve"> </w:t>
      </w:r>
      <w:r>
        <w:rPr>
          <w:lang w:val="sr-Cyrl-RS"/>
        </w:rPr>
        <w:t>518.000</w:t>
      </w:r>
      <w:r>
        <w:t xml:space="preserve"> динара;</w:t>
      </w:r>
    </w:p>
    <w:p w:rsidR="00077609" w:rsidRPr="00077609" w:rsidRDefault="00077609" w:rsidP="00077609">
      <w:pPr>
        <w:pStyle w:val="BodyTextIndent"/>
        <w:rPr>
          <w:lang w:val="sr-Cyrl-RS"/>
        </w:rPr>
      </w:pPr>
    </w:p>
    <w:p w:rsidR="00077609" w:rsidRPr="00077609" w:rsidRDefault="00077609" w:rsidP="005076D5">
      <w:pPr>
        <w:pStyle w:val="BodyTextIndent"/>
        <w:rPr>
          <w:lang w:val="sr-Cyrl-RS"/>
        </w:rPr>
      </w:pPr>
    </w:p>
    <w:p w:rsidR="005076D5" w:rsidRPr="005076D5" w:rsidRDefault="005076D5" w:rsidP="005076D5">
      <w:pPr>
        <w:pStyle w:val="BodyTextIndent"/>
        <w:rPr>
          <w:lang w:val="sr-Cyrl-RS"/>
        </w:rPr>
      </w:pPr>
    </w:p>
    <w:p w:rsidR="005076D5" w:rsidRPr="005076D5" w:rsidRDefault="005076D5" w:rsidP="005076D5">
      <w:pPr>
        <w:pStyle w:val="BodyTextIndent"/>
        <w:rPr>
          <w:lang w:val="sr-Cyrl-RS"/>
        </w:rPr>
      </w:pPr>
    </w:p>
    <w:p w:rsidR="00286485" w:rsidRPr="006A21A5" w:rsidRDefault="00286485" w:rsidP="00286485">
      <w:pPr>
        <w:pStyle w:val="BodyTextIndent"/>
        <w:ind w:firstLine="0"/>
      </w:pPr>
    </w:p>
    <w:p w:rsidR="00286485" w:rsidRPr="00783342" w:rsidRDefault="00286485" w:rsidP="00286485">
      <w:pPr>
        <w:pStyle w:val="BodyTextIndent"/>
        <w:numPr>
          <w:ilvl w:val="0"/>
          <w:numId w:val="2"/>
        </w:numPr>
        <w:ind w:left="1530"/>
        <w:rPr>
          <w:b/>
        </w:rPr>
      </w:pPr>
      <w:r>
        <w:rPr>
          <w:b/>
        </w:rPr>
        <w:t>Члан 6</w:t>
      </w:r>
      <w:r w:rsidRPr="003A4517">
        <w:rPr>
          <w:b/>
        </w:rPr>
        <w:t>. у Одлуци мења се у делу:</w:t>
      </w:r>
    </w:p>
    <w:p w:rsidR="00783342" w:rsidRDefault="00783342" w:rsidP="00783342">
      <w:pPr>
        <w:pStyle w:val="BodyTextIndent"/>
        <w:ind w:left="1530" w:firstLine="0"/>
        <w:rPr>
          <w:b/>
          <w:lang w:val="en-US"/>
        </w:rPr>
      </w:pPr>
    </w:p>
    <w:p w:rsidR="00783342" w:rsidRDefault="00783342" w:rsidP="00783342">
      <w:pPr>
        <w:pStyle w:val="BodyTextIndent"/>
        <w:ind w:left="1530" w:firstLine="0"/>
        <w:rPr>
          <w:b/>
        </w:rPr>
      </w:pPr>
    </w:p>
    <w:p w:rsidR="00286485" w:rsidRPr="00D96FC0" w:rsidRDefault="00286485" w:rsidP="00286485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 xml:space="preserve">Програм </w:t>
      </w:r>
      <w:r w:rsidR="00E019C2" w:rsidRPr="00D96FC0">
        <w:rPr>
          <w:u w:val="single"/>
        </w:rPr>
        <w:t>2</w:t>
      </w:r>
      <w:r w:rsidRPr="00D96FC0">
        <w:t xml:space="preserve">. </w:t>
      </w:r>
      <w:r w:rsidR="00E019C2" w:rsidRPr="00D96FC0">
        <w:t>Комуналне делатности</w:t>
      </w:r>
      <w:r w:rsidRPr="00D96FC0">
        <w:t xml:space="preserve"> мења се </w:t>
      </w:r>
      <w:r w:rsidRPr="00D96FC0">
        <w:rPr>
          <w:bCs/>
        </w:rPr>
        <w:t>и у укупном износу износи</w:t>
      </w:r>
      <w:r w:rsidR="00931C1C" w:rsidRPr="00D96FC0">
        <w:rPr>
          <w:bCs/>
        </w:rPr>
        <w:t xml:space="preserve"> </w:t>
      </w:r>
      <w:r w:rsidR="00E22758">
        <w:rPr>
          <w:bCs/>
          <w:lang w:val="en-US"/>
        </w:rPr>
        <w:t>10</w:t>
      </w:r>
      <w:r w:rsidR="00077609">
        <w:rPr>
          <w:bCs/>
          <w:lang w:val="sr-Cyrl-RS"/>
        </w:rPr>
        <w:t>0</w:t>
      </w:r>
      <w:r w:rsidR="00E22758">
        <w:rPr>
          <w:bCs/>
          <w:lang w:val="en-US"/>
        </w:rPr>
        <w:t>.451</w:t>
      </w:r>
      <w:r w:rsidR="00C441DA" w:rsidRPr="00D96FC0">
        <w:rPr>
          <w:bCs/>
        </w:rPr>
        <w:t>.000</w:t>
      </w:r>
      <w:r w:rsidRPr="00D96FC0">
        <w:rPr>
          <w:bCs/>
        </w:rPr>
        <w:t xml:space="preserve"> динара</w:t>
      </w:r>
      <w:r w:rsidRPr="00D96FC0">
        <w:rPr>
          <w:bCs/>
          <w:lang w:val="en-US"/>
        </w:rPr>
        <w:t>;</w:t>
      </w:r>
    </w:p>
    <w:p w:rsidR="00D94EBF" w:rsidRPr="00783342" w:rsidRDefault="00D94EBF" w:rsidP="00D94EBF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 xml:space="preserve">Програм </w:t>
      </w:r>
      <w:r w:rsidR="001C0D8E">
        <w:rPr>
          <w:u w:val="single"/>
          <w:lang w:val="sr-Cyrl-RS"/>
        </w:rPr>
        <w:t>3</w:t>
      </w:r>
      <w:r w:rsidRPr="00D96FC0">
        <w:t xml:space="preserve">. </w:t>
      </w:r>
      <w:r w:rsidR="001C0D8E">
        <w:rPr>
          <w:lang w:val="sr-Cyrl-RS"/>
        </w:rPr>
        <w:t>Локални економски развој м</w:t>
      </w:r>
      <w:r w:rsidRPr="00D96FC0">
        <w:t xml:space="preserve">ења се </w:t>
      </w:r>
      <w:r w:rsidRPr="00D96FC0">
        <w:rPr>
          <w:bCs/>
        </w:rPr>
        <w:t xml:space="preserve">и у укупном износу износи </w:t>
      </w:r>
      <w:r w:rsidR="00E22758">
        <w:rPr>
          <w:bCs/>
          <w:lang w:val="en-US"/>
        </w:rPr>
        <w:t>1</w:t>
      </w:r>
      <w:r w:rsidR="00077609">
        <w:rPr>
          <w:bCs/>
          <w:lang w:val="sr-Cyrl-RS"/>
        </w:rPr>
        <w:t>37</w:t>
      </w:r>
      <w:r w:rsidR="001C0D8E">
        <w:rPr>
          <w:bCs/>
          <w:lang w:val="sr-Cyrl-RS"/>
        </w:rPr>
        <w:t>.</w:t>
      </w:r>
      <w:r w:rsidR="00E22758">
        <w:rPr>
          <w:bCs/>
          <w:lang w:val="en-US"/>
        </w:rPr>
        <w:t>5</w:t>
      </w:r>
      <w:r w:rsidR="00077609">
        <w:rPr>
          <w:bCs/>
          <w:lang w:val="sr-Cyrl-RS"/>
        </w:rPr>
        <w:t>79</w:t>
      </w:r>
      <w:r w:rsidR="001C0D8E">
        <w:rPr>
          <w:bCs/>
          <w:lang w:val="sr-Cyrl-RS"/>
        </w:rPr>
        <w:t>.000</w:t>
      </w:r>
      <w:r w:rsidRPr="00D96FC0">
        <w:rPr>
          <w:bCs/>
        </w:rPr>
        <w:t xml:space="preserve"> динара</w:t>
      </w:r>
      <w:r w:rsidRPr="00D96FC0">
        <w:rPr>
          <w:bCs/>
          <w:lang w:val="en-US"/>
        </w:rPr>
        <w:t>;</w:t>
      </w:r>
    </w:p>
    <w:p w:rsidR="00D94EBF" w:rsidRDefault="00D94EBF" w:rsidP="00D94EBF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 xml:space="preserve">Програм </w:t>
      </w:r>
      <w:r w:rsidR="00E22758">
        <w:rPr>
          <w:u w:val="single"/>
          <w:lang w:val="en-US"/>
        </w:rPr>
        <w:t>7</w:t>
      </w:r>
      <w:r w:rsidRPr="00D96FC0">
        <w:t xml:space="preserve">. </w:t>
      </w:r>
      <w:r w:rsidR="00E22758">
        <w:rPr>
          <w:lang w:val="sr-Cyrl-RS"/>
        </w:rPr>
        <w:t>Организација саобраћаја и саобраћајна инфрастуктура</w:t>
      </w:r>
      <w:r w:rsidRPr="00D96FC0">
        <w:t xml:space="preserve"> мења се </w:t>
      </w:r>
      <w:r w:rsidRPr="00D96FC0">
        <w:rPr>
          <w:bCs/>
        </w:rPr>
        <w:t xml:space="preserve">и у укупном износу </w:t>
      </w:r>
      <w:r>
        <w:rPr>
          <w:bCs/>
        </w:rPr>
        <w:t xml:space="preserve">и </w:t>
      </w:r>
      <w:r w:rsidRPr="00D96FC0">
        <w:rPr>
          <w:bCs/>
        </w:rPr>
        <w:t xml:space="preserve">износи </w:t>
      </w:r>
      <w:r w:rsidR="00077609">
        <w:rPr>
          <w:bCs/>
          <w:lang w:val="sr-Cyrl-RS"/>
        </w:rPr>
        <w:t>66</w:t>
      </w:r>
      <w:r w:rsidR="00E22758">
        <w:rPr>
          <w:bCs/>
          <w:lang w:val="sr-Cyrl-RS"/>
        </w:rPr>
        <w:t>.100</w:t>
      </w:r>
      <w:r>
        <w:rPr>
          <w:bCs/>
        </w:rPr>
        <w:t>.</w:t>
      </w:r>
      <w:r w:rsidRPr="00D96FC0">
        <w:rPr>
          <w:bCs/>
        </w:rPr>
        <w:t>000 динара</w:t>
      </w:r>
      <w:r w:rsidRPr="00D96FC0">
        <w:rPr>
          <w:bCs/>
          <w:lang w:val="en-US"/>
        </w:rPr>
        <w:t>;</w:t>
      </w:r>
    </w:p>
    <w:p w:rsidR="00E019C2" w:rsidRDefault="00E019C2" w:rsidP="00E85876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>Програм 1</w:t>
      </w:r>
      <w:r w:rsidR="00CD6F9F">
        <w:rPr>
          <w:u w:val="single"/>
        </w:rPr>
        <w:t>3</w:t>
      </w:r>
      <w:r w:rsidRPr="00D96FC0">
        <w:t xml:space="preserve">. </w:t>
      </w:r>
      <w:r w:rsidR="00AB490D" w:rsidRPr="00D96FC0">
        <w:t>Развој културе и информисања</w:t>
      </w:r>
      <w:r w:rsidRPr="00D96FC0">
        <w:t xml:space="preserve">  мења се</w:t>
      </w:r>
      <w:r w:rsidRPr="00D96FC0">
        <w:rPr>
          <w:bCs/>
        </w:rPr>
        <w:t xml:space="preserve"> </w:t>
      </w:r>
      <w:r w:rsidR="00D96FC0" w:rsidRPr="00D96FC0">
        <w:rPr>
          <w:bCs/>
        </w:rPr>
        <w:t xml:space="preserve">и </w:t>
      </w:r>
      <w:r w:rsidRPr="00D96FC0">
        <w:rPr>
          <w:bCs/>
        </w:rPr>
        <w:t>у укупном износу</w:t>
      </w:r>
      <w:r w:rsidR="00627D4D" w:rsidRPr="00D96FC0">
        <w:rPr>
          <w:bCs/>
        </w:rPr>
        <w:t xml:space="preserve"> </w:t>
      </w:r>
      <w:r w:rsidR="00931C1C" w:rsidRPr="00D96FC0">
        <w:rPr>
          <w:bCs/>
        </w:rPr>
        <w:t xml:space="preserve"> износи </w:t>
      </w:r>
      <w:r w:rsidR="00E22758">
        <w:rPr>
          <w:bCs/>
          <w:lang w:val="sr-Cyrl-RS"/>
        </w:rPr>
        <w:t>33.</w:t>
      </w:r>
      <w:r w:rsidR="005300F1">
        <w:rPr>
          <w:bCs/>
          <w:lang w:val="sr-Cyrl-RS"/>
        </w:rPr>
        <w:t>411</w:t>
      </w:r>
      <w:r w:rsidR="00D94EBF">
        <w:rPr>
          <w:bCs/>
        </w:rPr>
        <w:t xml:space="preserve">.500 </w:t>
      </w:r>
      <w:r w:rsidRPr="00D96FC0">
        <w:rPr>
          <w:bCs/>
        </w:rPr>
        <w:t>динара</w:t>
      </w:r>
      <w:r w:rsidRPr="00D96FC0">
        <w:rPr>
          <w:bCs/>
          <w:lang w:val="en-US"/>
        </w:rPr>
        <w:t>;</w:t>
      </w:r>
    </w:p>
    <w:p w:rsidR="00E019C2" w:rsidRPr="00D96FC0" w:rsidRDefault="00E019C2" w:rsidP="00E019C2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>Програм 15</w:t>
      </w:r>
      <w:r w:rsidRPr="00D96FC0">
        <w:t>. Опште услуге локалне самоуправе  мења се</w:t>
      </w:r>
      <w:r w:rsidR="00627D4D" w:rsidRPr="00D96FC0">
        <w:t xml:space="preserve"> и</w:t>
      </w:r>
      <w:r w:rsidRPr="00D96FC0">
        <w:rPr>
          <w:bCs/>
        </w:rPr>
        <w:t xml:space="preserve"> у укупном износу</w:t>
      </w:r>
      <w:r w:rsidR="00627D4D" w:rsidRPr="00D96FC0">
        <w:rPr>
          <w:bCs/>
        </w:rPr>
        <w:t xml:space="preserve"> </w:t>
      </w:r>
      <w:r w:rsidRPr="00D96FC0">
        <w:rPr>
          <w:bCs/>
        </w:rPr>
        <w:t xml:space="preserve"> износи </w:t>
      </w:r>
      <w:r w:rsidR="00E22758">
        <w:rPr>
          <w:bCs/>
          <w:lang w:val="sr-Cyrl-RS"/>
        </w:rPr>
        <w:t>20</w:t>
      </w:r>
      <w:r w:rsidR="005300F1">
        <w:rPr>
          <w:bCs/>
          <w:lang w:val="sr-Cyrl-RS"/>
        </w:rPr>
        <w:t>6</w:t>
      </w:r>
      <w:r w:rsidR="00E22758">
        <w:rPr>
          <w:bCs/>
          <w:lang w:val="sr-Cyrl-RS"/>
        </w:rPr>
        <w:t>.</w:t>
      </w:r>
      <w:r w:rsidR="005300F1">
        <w:rPr>
          <w:bCs/>
          <w:lang w:val="sr-Cyrl-RS"/>
        </w:rPr>
        <w:t>026</w:t>
      </w:r>
      <w:r w:rsidR="00E22758">
        <w:rPr>
          <w:bCs/>
          <w:lang w:val="sr-Cyrl-RS"/>
        </w:rPr>
        <w:t xml:space="preserve">.240 </w:t>
      </w:r>
      <w:r w:rsidRPr="00D96FC0">
        <w:rPr>
          <w:bCs/>
        </w:rPr>
        <w:t>динара</w:t>
      </w:r>
      <w:r w:rsidRPr="00D96FC0">
        <w:rPr>
          <w:bCs/>
          <w:lang w:val="en-US"/>
        </w:rPr>
        <w:t>;</w:t>
      </w:r>
    </w:p>
    <w:p w:rsidR="005300F1" w:rsidRPr="005300F1" w:rsidRDefault="00E019C2" w:rsidP="005300F1">
      <w:pPr>
        <w:pStyle w:val="BodyTextIndent"/>
        <w:ind w:left="720" w:firstLine="450"/>
        <w:rPr>
          <w:bCs/>
          <w:lang w:val="sr-Cyrl-RS"/>
        </w:rPr>
      </w:pPr>
      <w:r w:rsidRPr="00D96FC0">
        <w:rPr>
          <w:u w:val="single"/>
        </w:rPr>
        <w:t>Програм 16</w:t>
      </w:r>
      <w:r w:rsidRPr="00D96FC0">
        <w:t>. Политички систем локалне самоуправе  мења се</w:t>
      </w:r>
      <w:r w:rsidR="00627D4D" w:rsidRPr="00D96FC0">
        <w:t xml:space="preserve"> и</w:t>
      </w:r>
      <w:r w:rsidRPr="00D96FC0">
        <w:rPr>
          <w:bCs/>
        </w:rPr>
        <w:t xml:space="preserve"> у укупном износу</w:t>
      </w:r>
      <w:r w:rsidR="00627D4D" w:rsidRPr="00D96FC0">
        <w:rPr>
          <w:bCs/>
        </w:rPr>
        <w:t xml:space="preserve"> </w:t>
      </w:r>
      <w:r w:rsidR="00077A22" w:rsidRPr="00D96FC0">
        <w:rPr>
          <w:bCs/>
        </w:rPr>
        <w:t xml:space="preserve"> износи </w:t>
      </w:r>
      <w:r w:rsidR="00E22758">
        <w:rPr>
          <w:bCs/>
          <w:lang w:val="sr-Cyrl-RS"/>
        </w:rPr>
        <w:t>5</w:t>
      </w:r>
      <w:r w:rsidR="005300F1">
        <w:rPr>
          <w:bCs/>
          <w:lang w:val="sr-Cyrl-RS"/>
        </w:rPr>
        <w:t>5</w:t>
      </w:r>
      <w:r w:rsidR="00E22758">
        <w:rPr>
          <w:bCs/>
          <w:lang w:val="sr-Cyrl-RS"/>
        </w:rPr>
        <w:t>.</w:t>
      </w:r>
      <w:r w:rsidR="005300F1">
        <w:rPr>
          <w:bCs/>
          <w:lang w:val="sr-Cyrl-RS"/>
        </w:rPr>
        <w:t>8</w:t>
      </w:r>
      <w:r w:rsidR="00E22758">
        <w:rPr>
          <w:bCs/>
          <w:lang w:val="sr-Cyrl-RS"/>
        </w:rPr>
        <w:t>75</w:t>
      </w:r>
      <w:r w:rsidR="00C441DA" w:rsidRPr="00D96FC0">
        <w:rPr>
          <w:bCs/>
        </w:rPr>
        <w:t xml:space="preserve">.000 </w:t>
      </w:r>
      <w:r w:rsidRPr="00D96FC0">
        <w:rPr>
          <w:bCs/>
        </w:rPr>
        <w:t>динара</w:t>
      </w:r>
      <w:r w:rsidRPr="00D96FC0">
        <w:rPr>
          <w:bCs/>
          <w:lang w:val="en-US"/>
        </w:rPr>
        <w:t>;</w:t>
      </w:r>
    </w:p>
    <w:p w:rsidR="005300F1" w:rsidRPr="00783342" w:rsidRDefault="005300F1" w:rsidP="005300F1">
      <w:pPr>
        <w:pStyle w:val="BodyTextIndent"/>
        <w:ind w:left="720" w:firstLine="450"/>
        <w:rPr>
          <w:bCs/>
        </w:rPr>
      </w:pPr>
      <w:r w:rsidRPr="00D96FC0">
        <w:rPr>
          <w:u w:val="single"/>
        </w:rPr>
        <w:t>Програм 1</w:t>
      </w:r>
      <w:r>
        <w:rPr>
          <w:u w:val="single"/>
          <w:lang w:val="sr-Cyrl-RS"/>
        </w:rPr>
        <w:t>7</w:t>
      </w:r>
      <w:r w:rsidRPr="00D96FC0">
        <w:t xml:space="preserve">. </w:t>
      </w:r>
      <w:r>
        <w:rPr>
          <w:lang w:val="sr-Cyrl-RS"/>
        </w:rPr>
        <w:t>Енергетска ефикасност и обновљиви извори енергије</w:t>
      </w:r>
      <w:r w:rsidRPr="00D96FC0">
        <w:t xml:space="preserve">  мења се и</w:t>
      </w:r>
      <w:r w:rsidRPr="00D96FC0">
        <w:rPr>
          <w:bCs/>
        </w:rPr>
        <w:t xml:space="preserve"> у укупном износу  износи </w:t>
      </w:r>
      <w:r>
        <w:rPr>
          <w:bCs/>
          <w:lang w:val="sr-Cyrl-RS"/>
        </w:rPr>
        <w:t>1.500</w:t>
      </w:r>
      <w:r w:rsidRPr="00D96FC0">
        <w:rPr>
          <w:bCs/>
        </w:rPr>
        <w:t>.000 динара</w:t>
      </w:r>
      <w:r w:rsidRPr="00D96FC0">
        <w:rPr>
          <w:bCs/>
          <w:lang w:val="en-US"/>
        </w:rPr>
        <w:t>;</w:t>
      </w:r>
    </w:p>
    <w:p w:rsidR="007379A1" w:rsidRDefault="007379A1" w:rsidP="007379A1">
      <w:pPr>
        <w:pStyle w:val="BodyTextIndent"/>
        <w:ind w:firstLine="0"/>
        <w:rPr>
          <w:bCs/>
          <w:sz w:val="22"/>
          <w:szCs w:val="22"/>
        </w:rPr>
      </w:pPr>
    </w:p>
    <w:p w:rsidR="007379A1" w:rsidRDefault="007379A1" w:rsidP="007379A1">
      <w:pPr>
        <w:pStyle w:val="BodyTextIndent"/>
        <w:ind w:firstLine="0"/>
        <w:rPr>
          <w:bCs/>
          <w:sz w:val="22"/>
          <w:szCs w:val="22"/>
        </w:rPr>
      </w:pPr>
    </w:p>
    <w:p w:rsidR="007379A1" w:rsidRDefault="007379A1" w:rsidP="007379A1">
      <w:pPr>
        <w:pStyle w:val="BodyTextIndent"/>
        <w:ind w:firstLine="0"/>
        <w:rPr>
          <w:bCs/>
          <w:sz w:val="22"/>
          <w:szCs w:val="22"/>
        </w:rPr>
      </w:pPr>
    </w:p>
    <w:p w:rsidR="00286485" w:rsidRDefault="00286485" w:rsidP="007379A1">
      <w:pPr>
        <w:pStyle w:val="BodyTextIndent"/>
        <w:ind w:firstLine="0"/>
        <w:jc w:val="center"/>
        <w:rPr>
          <w:b/>
        </w:rPr>
      </w:pPr>
      <w:r w:rsidRPr="00FF2A36">
        <w:rPr>
          <w:b/>
        </w:rPr>
        <w:t>Члан 2.</w:t>
      </w:r>
    </w:p>
    <w:p w:rsidR="00286485" w:rsidRPr="00CE7ED3" w:rsidRDefault="00286485" w:rsidP="00286485">
      <w:pPr>
        <w:pStyle w:val="BodyTextIndent"/>
        <w:ind w:firstLine="0"/>
        <w:jc w:val="center"/>
        <w:rPr>
          <w:b/>
        </w:rPr>
      </w:pPr>
    </w:p>
    <w:p w:rsidR="00286485" w:rsidRDefault="00286485" w:rsidP="00286485">
      <w:pPr>
        <w:pStyle w:val="BodyTextIndent"/>
        <w:ind w:firstLine="1080"/>
        <w:jc w:val="left"/>
      </w:pPr>
      <w:r>
        <w:t>У осталом делу Одлука остаје неизмењена.</w:t>
      </w:r>
    </w:p>
    <w:p w:rsidR="00286485" w:rsidRDefault="00286485" w:rsidP="00286485">
      <w:pPr>
        <w:pStyle w:val="BodyTextIndent"/>
        <w:ind w:firstLine="1080"/>
        <w:jc w:val="left"/>
      </w:pPr>
    </w:p>
    <w:p w:rsidR="00286485" w:rsidRDefault="00286485" w:rsidP="00286485">
      <w:pPr>
        <w:pStyle w:val="BodyTextIndent"/>
        <w:ind w:firstLine="0"/>
      </w:pPr>
    </w:p>
    <w:p w:rsidR="00286485" w:rsidRPr="007379A1" w:rsidRDefault="00D13A02" w:rsidP="00286485">
      <w:pPr>
        <w:pStyle w:val="BodyTextIndent"/>
        <w:ind w:firstLine="0"/>
        <w:jc w:val="center"/>
      </w:pPr>
      <w:r>
        <w:rPr>
          <w:lang w:val="sr-Cyrl-RS"/>
        </w:rPr>
        <w:t>СКУПШТИНА ОПШТИНЕ ТРГОВИШТЕ</w:t>
      </w:r>
    </w:p>
    <w:p w:rsidR="00D96FC0" w:rsidRPr="005300F1" w:rsidRDefault="00D13A02" w:rsidP="005300F1">
      <w:pPr>
        <w:pStyle w:val="BodyTextIndent"/>
        <w:ind w:firstLine="0"/>
        <w:jc w:val="center"/>
        <w:rPr>
          <w:u w:val="single"/>
          <w:lang w:val="sr-Cyrl-RS"/>
        </w:rPr>
      </w:pPr>
      <w:r>
        <w:rPr>
          <w:lang w:val="sr-Cyrl-RS"/>
        </w:rPr>
        <w:t>БРОЈ:</w:t>
      </w:r>
      <w:r w:rsidR="003A452F">
        <w:rPr>
          <w:lang w:val="en-US"/>
        </w:rPr>
        <w:t xml:space="preserve"> </w:t>
      </w:r>
      <w:r w:rsidR="003A452F" w:rsidRPr="003A452F">
        <w:rPr>
          <w:b/>
          <w:lang w:val="en-US"/>
        </w:rPr>
        <w:t>400-9/2024</w:t>
      </w:r>
      <w:r w:rsidR="003A452F">
        <w:rPr>
          <w:lang w:val="en-US"/>
        </w:rPr>
        <w:t xml:space="preserve">, </w:t>
      </w:r>
      <w:r w:rsidR="001C0D8E">
        <w:t>ДАНА:</w:t>
      </w:r>
      <w:r w:rsidR="00E22758">
        <w:rPr>
          <w:lang w:val="sr-Cyrl-RS"/>
        </w:rPr>
        <w:t xml:space="preserve"> </w:t>
      </w:r>
      <w:r>
        <w:rPr>
          <w:b/>
          <w:lang w:val="sr-Cyrl-RS"/>
        </w:rPr>
        <w:t>15</w:t>
      </w:r>
      <w:r w:rsidR="00E22758" w:rsidRPr="00E22758">
        <w:rPr>
          <w:b/>
          <w:lang w:val="sr-Cyrl-RS"/>
        </w:rPr>
        <w:t>.0</w:t>
      </w:r>
      <w:r w:rsidR="005300F1">
        <w:rPr>
          <w:b/>
          <w:lang w:val="sr-Cyrl-RS"/>
        </w:rPr>
        <w:t>4</w:t>
      </w:r>
      <w:r w:rsidR="00E22758" w:rsidRPr="00E22758">
        <w:rPr>
          <w:b/>
          <w:lang w:val="sr-Cyrl-RS"/>
        </w:rPr>
        <w:t>.2024</w:t>
      </w:r>
      <w:r w:rsidR="00E22758">
        <w:rPr>
          <w:lang w:val="sr-Cyrl-RS"/>
        </w:rPr>
        <w:t>.</w:t>
      </w:r>
    </w:p>
    <w:p w:rsidR="00D96FC0" w:rsidRDefault="00D96FC0" w:rsidP="00286485">
      <w:pPr>
        <w:pStyle w:val="BodyTextIndent"/>
        <w:ind w:firstLine="0"/>
        <w:jc w:val="center"/>
        <w:rPr>
          <w:u w:val="single"/>
        </w:rPr>
      </w:pPr>
    </w:p>
    <w:p w:rsidR="00F91FA8" w:rsidRPr="00F91FA8" w:rsidRDefault="00F91FA8" w:rsidP="00286485">
      <w:pPr>
        <w:pStyle w:val="BodyTextIndent"/>
        <w:ind w:firstLine="0"/>
        <w:jc w:val="center"/>
        <w:rPr>
          <w:u w:val="single"/>
        </w:rPr>
      </w:pPr>
    </w:p>
    <w:p w:rsidR="00286485" w:rsidRPr="00F24E61" w:rsidRDefault="00286485" w:rsidP="00286485">
      <w:pPr>
        <w:pStyle w:val="BodyTextIndent"/>
        <w:ind w:firstLine="0"/>
        <w:jc w:val="center"/>
      </w:pPr>
    </w:p>
    <w:p w:rsidR="007379A1" w:rsidRPr="00D13A02" w:rsidRDefault="00D13A02" w:rsidP="00D13A02">
      <w:pPr>
        <w:pStyle w:val="BodyTextIndent"/>
        <w:rPr>
          <w:lang w:val="sr-Cyrl-RS"/>
        </w:rPr>
      </w:pPr>
      <w:r>
        <w:rPr>
          <w:lang w:val="sr-Cyrl-RS"/>
        </w:rPr>
        <w:t xml:space="preserve">                                                              </w:t>
      </w:r>
      <w:r w:rsidR="007379A1">
        <w:t xml:space="preserve">           </w:t>
      </w:r>
      <w:r w:rsidR="00627D4D">
        <w:t xml:space="preserve">  Председник</w:t>
      </w:r>
      <w:r w:rsidR="00286485">
        <w:t xml:space="preserve"> </w:t>
      </w:r>
      <w:r>
        <w:rPr>
          <w:lang w:val="sr-Cyrl-RS"/>
        </w:rPr>
        <w:t>Скупштине</w:t>
      </w:r>
    </w:p>
    <w:p w:rsidR="00286485" w:rsidRPr="00D13A02" w:rsidRDefault="00D13A02" w:rsidP="00286485">
      <w:pPr>
        <w:pStyle w:val="BodyTextIndent"/>
        <w:ind w:left="4320" w:firstLine="720"/>
        <w:rPr>
          <w:lang w:val="sr-Cyrl-RS"/>
        </w:rPr>
      </w:pPr>
      <w:bookmarkStart w:id="0" w:name="_GoBack"/>
      <w:bookmarkEnd w:id="0"/>
      <w:r>
        <w:t xml:space="preserve">            </w:t>
      </w:r>
    </w:p>
    <w:p w:rsidR="00286485" w:rsidRDefault="00286485" w:rsidP="00286485">
      <w:pPr>
        <w:pStyle w:val="BodyTextIndent"/>
        <w:ind w:left="4320" w:firstLine="720"/>
      </w:pPr>
      <w:r>
        <w:t xml:space="preserve"> </w:t>
      </w:r>
    </w:p>
    <w:p w:rsidR="00286485" w:rsidRDefault="00286485" w:rsidP="00286485">
      <w:pPr>
        <w:pStyle w:val="BodyTextIndent"/>
        <w:ind w:left="4320" w:firstLine="720"/>
        <w:jc w:val="center"/>
      </w:pPr>
      <w:r>
        <w:t xml:space="preserve">  ________________________</w:t>
      </w:r>
    </w:p>
    <w:p w:rsidR="00D96FC0" w:rsidRDefault="007379A1" w:rsidP="00783342">
      <w:pPr>
        <w:jc w:val="center"/>
        <w:rPr>
          <w:lang w:val="sr-Cyrl-RS"/>
        </w:rPr>
      </w:pPr>
      <w:r>
        <w:t xml:space="preserve">                                                                                                </w:t>
      </w:r>
    </w:p>
    <w:p w:rsidR="00F67994" w:rsidRPr="00F67994" w:rsidRDefault="00F67994" w:rsidP="00783342">
      <w:pPr>
        <w:jc w:val="center"/>
        <w:rPr>
          <w:lang w:val="sr-Cyrl-RS"/>
        </w:rPr>
      </w:pPr>
    </w:p>
    <w:sectPr w:rsidR="00F67994" w:rsidRPr="00F67994" w:rsidSect="00DF407F">
      <w:footerReference w:type="default" r:id="rId9"/>
      <w:pgSz w:w="12240" w:h="15840"/>
      <w:pgMar w:top="851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3D4" w:rsidRDefault="002F03D4" w:rsidP="00FF7B87">
      <w:pPr>
        <w:spacing w:after="0" w:line="240" w:lineRule="auto"/>
      </w:pPr>
      <w:r>
        <w:separator/>
      </w:r>
    </w:p>
  </w:endnote>
  <w:endnote w:type="continuationSeparator" w:id="0">
    <w:p w:rsidR="002F03D4" w:rsidRDefault="002F03D4" w:rsidP="00FF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D4D" w:rsidRDefault="0072366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452F">
      <w:rPr>
        <w:noProof/>
      </w:rPr>
      <w:t>1</w:t>
    </w:r>
    <w:r>
      <w:rPr>
        <w:noProof/>
      </w:rPr>
      <w:fldChar w:fldCharType="end"/>
    </w:r>
  </w:p>
  <w:p w:rsidR="00627D4D" w:rsidRDefault="00627D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3D4" w:rsidRDefault="002F03D4" w:rsidP="00FF7B87">
      <w:pPr>
        <w:spacing w:after="0" w:line="240" w:lineRule="auto"/>
      </w:pPr>
      <w:r>
        <w:separator/>
      </w:r>
    </w:p>
  </w:footnote>
  <w:footnote w:type="continuationSeparator" w:id="0">
    <w:p w:rsidR="002F03D4" w:rsidRDefault="002F03D4" w:rsidP="00FF7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94BA5"/>
    <w:multiLevelType w:val="hybridMultilevel"/>
    <w:tmpl w:val="3F66A34C"/>
    <w:lvl w:ilvl="0" w:tplc="443E5B26">
      <w:numFmt w:val="bullet"/>
      <w:lvlText w:val="-"/>
      <w:lvlJc w:val="left"/>
      <w:pPr>
        <w:ind w:left="14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">
    <w:nsid w:val="3C2E69B2"/>
    <w:multiLevelType w:val="hybridMultilevel"/>
    <w:tmpl w:val="99F49B4C"/>
    <w:lvl w:ilvl="0" w:tplc="61A2ECD8">
      <w:numFmt w:val="bullet"/>
      <w:lvlText w:val="-"/>
      <w:lvlJc w:val="left"/>
      <w:pPr>
        <w:ind w:left="14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">
    <w:nsid w:val="4E705E1B"/>
    <w:multiLevelType w:val="hybridMultilevel"/>
    <w:tmpl w:val="2886FAA2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3">
    <w:nsid w:val="7BC223A8"/>
    <w:multiLevelType w:val="hybridMultilevel"/>
    <w:tmpl w:val="29448570"/>
    <w:lvl w:ilvl="0" w:tplc="AD5403A4">
      <w:numFmt w:val="bullet"/>
      <w:lvlText w:val="-"/>
      <w:lvlJc w:val="left"/>
      <w:pPr>
        <w:ind w:left="14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85"/>
    <w:rsid w:val="00001F21"/>
    <w:rsid w:val="000077A9"/>
    <w:rsid w:val="00013E85"/>
    <w:rsid w:val="0001797F"/>
    <w:rsid w:val="00017E5D"/>
    <w:rsid w:val="000247F6"/>
    <w:rsid w:val="00042910"/>
    <w:rsid w:val="00043640"/>
    <w:rsid w:val="000452CA"/>
    <w:rsid w:val="000476BB"/>
    <w:rsid w:val="00062442"/>
    <w:rsid w:val="00064CEB"/>
    <w:rsid w:val="000678B6"/>
    <w:rsid w:val="00073F37"/>
    <w:rsid w:val="00077609"/>
    <w:rsid w:val="00077A22"/>
    <w:rsid w:val="00081B9E"/>
    <w:rsid w:val="000942BB"/>
    <w:rsid w:val="000958B4"/>
    <w:rsid w:val="0009788C"/>
    <w:rsid w:val="000B604E"/>
    <w:rsid w:val="000C551E"/>
    <w:rsid w:val="000E23C0"/>
    <w:rsid w:val="001267C5"/>
    <w:rsid w:val="00131C90"/>
    <w:rsid w:val="0013273A"/>
    <w:rsid w:val="001340AE"/>
    <w:rsid w:val="00145DD3"/>
    <w:rsid w:val="001540BA"/>
    <w:rsid w:val="001623C9"/>
    <w:rsid w:val="00162989"/>
    <w:rsid w:val="001631C7"/>
    <w:rsid w:val="00174161"/>
    <w:rsid w:val="00176ECF"/>
    <w:rsid w:val="001911A9"/>
    <w:rsid w:val="00192837"/>
    <w:rsid w:val="00195900"/>
    <w:rsid w:val="001962E6"/>
    <w:rsid w:val="001B7F16"/>
    <w:rsid w:val="001C0078"/>
    <w:rsid w:val="001C0D8E"/>
    <w:rsid w:val="001C4202"/>
    <w:rsid w:val="001F06DF"/>
    <w:rsid w:val="001F3C37"/>
    <w:rsid w:val="0020626D"/>
    <w:rsid w:val="00213444"/>
    <w:rsid w:val="00222D6B"/>
    <w:rsid w:val="002256CD"/>
    <w:rsid w:val="00230EE3"/>
    <w:rsid w:val="00234607"/>
    <w:rsid w:val="00240384"/>
    <w:rsid w:val="00252F40"/>
    <w:rsid w:val="002541C8"/>
    <w:rsid w:val="002553F4"/>
    <w:rsid w:val="00255F8F"/>
    <w:rsid w:val="00267D57"/>
    <w:rsid w:val="00286485"/>
    <w:rsid w:val="00292059"/>
    <w:rsid w:val="0029383B"/>
    <w:rsid w:val="002A6513"/>
    <w:rsid w:val="002A6816"/>
    <w:rsid w:val="002C2886"/>
    <w:rsid w:val="002C50A5"/>
    <w:rsid w:val="002C58EA"/>
    <w:rsid w:val="002D3A8C"/>
    <w:rsid w:val="002F03D4"/>
    <w:rsid w:val="002F6769"/>
    <w:rsid w:val="0030081F"/>
    <w:rsid w:val="0030503D"/>
    <w:rsid w:val="00305817"/>
    <w:rsid w:val="00306D6F"/>
    <w:rsid w:val="003237E8"/>
    <w:rsid w:val="003314B3"/>
    <w:rsid w:val="00355D69"/>
    <w:rsid w:val="00362664"/>
    <w:rsid w:val="00367049"/>
    <w:rsid w:val="0037379B"/>
    <w:rsid w:val="003755AE"/>
    <w:rsid w:val="00377D58"/>
    <w:rsid w:val="00381DB2"/>
    <w:rsid w:val="003A452F"/>
    <w:rsid w:val="003B1611"/>
    <w:rsid w:val="003B180F"/>
    <w:rsid w:val="003B7217"/>
    <w:rsid w:val="003C0483"/>
    <w:rsid w:val="003C6B8C"/>
    <w:rsid w:val="003E2102"/>
    <w:rsid w:val="003E7529"/>
    <w:rsid w:val="003F34B8"/>
    <w:rsid w:val="00403BEF"/>
    <w:rsid w:val="0040543C"/>
    <w:rsid w:val="00414966"/>
    <w:rsid w:val="00415305"/>
    <w:rsid w:val="00417865"/>
    <w:rsid w:val="0043254A"/>
    <w:rsid w:val="00440E4C"/>
    <w:rsid w:val="0044323A"/>
    <w:rsid w:val="00443D6A"/>
    <w:rsid w:val="00453917"/>
    <w:rsid w:val="00454B98"/>
    <w:rsid w:val="00457142"/>
    <w:rsid w:val="00473DDF"/>
    <w:rsid w:val="00477EE2"/>
    <w:rsid w:val="0048713C"/>
    <w:rsid w:val="00494AF7"/>
    <w:rsid w:val="00495BCB"/>
    <w:rsid w:val="00495F36"/>
    <w:rsid w:val="004A6CC6"/>
    <w:rsid w:val="004B4BA5"/>
    <w:rsid w:val="004C213A"/>
    <w:rsid w:val="004D2969"/>
    <w:rsid w:val="004F2CC7"/>
    <w:rsid w:val="004F3468"/>
    <w:rsid w:val="004F5E2B"/>
    <w:rsid w:val="00501D1D"/>
    <w:rsid w:val="005036A6"/>
    <w:rsid w:val="00504C30"/>
    <w:rsid w:val="005076D5"/>
    <w:rsid w:val="00522A0F"/>
    <w:rsid w:val="005300F1"/>
    <w:rsid w:val="0053756C"/>
    <w:rsid w:val="005458DA"/>
    <w:rsid w:val="00564BCC"/>
    <w:rsid w:val="00564D75"/>
    <w:rsid w:val="00564F15"/>
    <w:rsid w:val="00575F49"/>
    <w:rsid w:val="00580AA8"/>
    <w:rsid w:val="00592157"/>
    <w:rsid w:val="005946A2"/>
    <w:rsid w:val="005A12E2"/>
    <w:rsid w:val="005A5DDC"/>
    <w:rsid w:val="005B0FD2"/>
    <w:rsid w:val="005B221D"/>
    <w:rsid w:val="005B59EE"/>
    <w:rsid w:val="005B7292"/>
    <w:rsid w:val="005C726B"/>
    <w:rsid w:val="005D1CA3"/>
    <w:rsid w:val="005D4A7E"/>
    <w:rsid w:val="005D524C"/>
    <w:rsid w:val="005D77F9"/>
    <w:rsid w:val="005E2350"/>
    <w:rsid w:val="005F1407"/>
    <w:rsid w:val="005F501F"/>
    <w:rsid w:val="006077E2"/>
    <w:rsid w:val="00614157"/>
    <w:rsid w:val="00614C7F"/>
    <w:rsid w:val="00627807"/>
    <w:rsid w:val="00627D4D"/>
    <w:rsid w:val="00632C6C"/>
    <w:rsid w:val="006353A5"/>
    <w:rsid w:val="006457F9"/>
    <w:rsid w:val="0064666E"/>
    <w:rsid w:val="00665FE9"/>
    <w:rsid w:val="0067116E"/>
    <w:rsid w:val="00672340"/>
    <w:rsid w:val="006766AB"/>
    <w:rsid w:val="006823FC"/>
    <w:rsid w:val="006A24A8"/>
    <w:rsid w:val="006A6689"/>
    <w:rsid w:val="006E1B32"/>
    <w:rsid w:val="006E207A"/>
    <w:rsid w:val="006E51DC"/>
    <w:rsid w:val="006F4DEB"/>
    <w:rsid w:val="006F54E8"/>
    <w:rsid w:val="007031CE"/>
    <w:rsid w:val="00716627"/>
    <w:rsid w:val="00723662"/>
    <w:rsid w:val="00723B2A"/>
    <w:rsid w:val="007361D9"/>
    <w:rsid w:val="007379A1"/>
    <w:rsid w:val="007379A3"/>
    <w:rsid w:val="00757034"/>
    <w:rsid w:val="00763955"/>
    <w:rsid w:val="007772CB"/>
    <w:rsid w:val="00783342"/>
    <w:rsid w:val="007861CE"/>
    <w:rsid w:val="00791DFE"/>
    <w:rsid w:val="007969A0"/>
    <w:rsid w:val="007A3E98"/>
    <w:rsid w:val="007A4059"/>
    <w:rsid w:val="007B57B0"/>
    <w:rsid w:val="007B72D4"/>
    <w:rsid w:val="007D5A61"/>
    <w:rsid w:val="007D7D8C"/>
    <w:rsid w:val="007E1097"/>
    <w:rsid w:val="007E2B96"/>
    <w:rsid w:val="00807571"/>
    <w:rsid w:val="00825CDC"/>
    <w:rsid w:val="00831841"/>
    <w:rsid w:val="00832780"/>
    <w:rsid w:val="00837EA3"/>
    <w:rsid w:val="0084693C"/>
    <w:rsid w:val="00853434"/>
    <w:rsid w:val="00871210"/>
    <w:rsid w:val="00883ECA"/>
    <w:rsid w:val="00887DF8"/>
    <w:rsid w:val="00896D8C"/>
    <w:rsid w:val="008C0185"/>
    <w:rsid w:val="008C0C8D"/>
    <w:rsid w:val="008C1731"/>
    <w:rsid w:val="008C2D60"/>
    <w:rsid w:val="008C4DE0"/>
    <w:rsid w:val="008E3A6E"/>
    <w:rsid w:val="008E5774"/>
    <w:rsid w:val="008E5DAF"/>
    <w:rsid w:val="008F0AD6"/>
    <w:rsid w:val="00907CD8"/>
    <w:rsid w:val="00914FD6"/>
    <w:rsid w:val="00925E1C"/>
    <w:rsid w:val="00931C1C"/>
    <w:rsid w:val="00932600"/>
    <w:rsid w:val="00932847"/>
    <w:rsid w:val="00935BBA"/>
    <w:rsid w:val="00936F16"/>
    <w:rsid w:val="009470DB"/>
    <w:rsid w:val="00955B50"/>
    <w:rsid w:val="00957B21"/>
    <w:rsid w:val="009648B5"/>
    <w:rsid w:val="00973967"/>
    <w:rsid w:val="00973CC8"/>
    <w:rsid w:val="00981186"/>
    <w:rsid w:val="00990930"/>
    <w:rsid w:val="00990B08"/>
    <w:rsid w:val="0099152A"/>
    <w:rsid w:val="00992831"/>
    <w:rsid w:val="009A40B1"/>
    <w:rsid w:val="009C49C1"/>
    <w:rsid w:val="009D3566"/>
    <w:rsid w:val="00A06721"/>
    <w:rsid w:val="00A163B0"/>
    <w:rsid w:val="00A27008"/>
    <w:rsid w:val="00A2731A"/>
    <w:rsid w:val="00A36A2A"/>
    <w:rsid w:val="00A8481A"/>
    <w:rsid w:val="00AB3CEF"/>
    <w:rsid w:val="00AB3FDF"/>
    <w:rsid w:val="00AB490D"/>
    <w:rsid w:val="00AB5E88"/>
    <w:rsid w:val="00AB64FB"/>
    <w:rsid w:val="00AB7A3E"/>
    <w:rsid w:val="00AD0D9F"/>
    <w:rsid w:val="00AD70E9"/>
    <w:rsid w:val="00AE246A"/>
    <w:rsid w:val="00B02906"/>
    <w:rsid w:val="00B10889"/>
    <w:rsid w:val="00B156D5"/>
    <w:rsid w:val="00B235F7"/>
    <w:rsid w:val="00B403BA"/>
    <w:rsid w:val="00B51FC0"/>
    <w:rsid w:val="00B53E22"/>
    <w:rsid w:val="00B678D0"/>
    <w:rsid w:val="00B91947"/>
    <w:rsid w:val="00B9496A"/>
    <w:rsid w:val="00BA127C"/>
    <w:rsid w:val="00BA22C1"/>
    <w:rsid w:val="00BA6B16"/>
    <w:rsid w:val="00BC5EA7"/>
    <w:rsid w:val="00BD7CC0"/>
    <w:rsid w:val="00BE1AA4"/>
    <w:rsid w:val="00BE7580"/>
    <w:rsid w:val="00BF1FB6"/>
    <w:rsid w:val="00BF2197"/>
    <w:rsid w:val="00C02DB0"/>
    <w:rsid w:val="00C3153A"/>
    <w:rsid w:val="00C31C26"/>
    <w:rsid w:val="00C41377"/>
    <w:rsid w:val="00C4256E"/>
    <w:rsid w:val="00C441DA"/>
    <w:rsid w:val="00C55E3D"/>
    <w:rsid w:val="00C669BF"/>
    <w:rsid w:val="00C761CB"/>
    <w:rsid w:val="00C802DC"/>
    <w:rsid w:val="00C970C3"/>
    <w:rsid w:val="00CA719E"/>
    <w:rsid w:val="00CB3B5E"/>
    <w:rsid w:val="00CC082D"/>
    <w:rsid w:val="00CC2334"/>
    <w:rsid w:val="00CC4FBC"/>
    <w:rsid w:val="00CC708F"/>
    <w:rsid w:val="00CC70DC"/>
    <w:rsid w:val="00CD6F9F"/>
    <w:rsid w:val="00CF7051"/>
    <w:rsid w:val="00D03E23"/>
    <w:rsid w:val="00D10556"/>
    <w:rsid w:val="00D13A02"/>
    <w:rsid w:val="00D200B2"/>
    <w:rsid w:val="00D20908"/>
    <w:rsid w:val="00D32D17"/>
    <w:rsid w:val="00D51D3E"/>
    <w:rsid w:val="00D53597"/>
    <w:rsid w:val="00D82B28"/>
    <w:rsid w:val="00D85ECC"/>
    <w:rsid w:val="00D86457"/>
    <w:rsid w:val="00D94AC3"/>
    <w:rsid w:val="00D94EBF"/>
    <w:rsid w:val="00D96FC0"/>
    <w:rsid w:val="00DA1264"/>
    <w:rsid w:val="00DA6FDD"/>
    <w:rsid w:val="00DA73D4"/>
    <w:rsid w:val="00DB27A5"/>
    <w:rsid w:val="00DD1E4D"/>
    <w:rsid w:val="00DF1D1E"/>
    <w:rsid w:val="00DF407F"/>
    <w:rsid w:val="00DF7B21"/>
    <w:rsid w:val="00E019C2"/>
    <w:rsid w:val="00E100A9"/>
    <w:rsid w:val="00E12F0F"/>
    <w:rsid w:val="00E14E83"/>
    <w:rsid w:val="00E22358"/>
    <w:rsid w:val="00E22758"/>
    <w:rsid w:val="00E22883"/>
    <w:rsid w:val="00E247D0"/>
    <w:rsid w:val="00E30AFD"/>
    <w:rsid w:val="00E31F9D"/>
    <w:rsid w:val="00E345DF"/>
    <w:rsid w:val="00E36D36"/>
    <w:rsid w:val="00E45863"/>
    <w:rsid w:val="00E51DBD"/>
    <w:rsid w:val="00E6153F"/>
    <w:rsid w:val="00E660B1"/>
    <w:rsid w:val="00E85876"/>
    <w:rsid w:val="00E866C7"/>
    <w:rsid w:val="00EA44C1"/>
    <w:rsid w:val="00EA4DF6"/>
    <w:rsid w:val="00EB5127"/>
    <w:rsid w:val="00F0492E"/>
    <w:rsid w:val="00F172D0"/>
    <w:rsid w:val="00F3292A"/>
    <w:rsid w:val="00F33FE7"/>
    <w:rsid w:val="00F34988"/>
    <w:rsid w:val="00F519F8"/>
    <w:rsid w:val="00F67994"/>
    <w:rsid w:val="00F80EB2"/>
    <w:rsid w:val="00F84157"/>
    <w:rsid w:val="00F846E9"/>
    <w:rsid w:val="00F87DAD"/>
    <w:rsid w:val="00F91FA8"/>
    <w:rsid w:val="00FA6BEB"/>
    <w:rsid w:val="00FC04C1"/>
    <w:rsid w:val="00FC6850"/>
    <w:rsid w:val="00FD0483"/>
    <w:rsid w:val="00FD483B"/>
    <w:rsid w:val="00FD537A"/>
    <w:rsid w:val="00FD5743"/>
    <w:rsid w:val="00FE56F5"/>
    <w:rsid w:val="00FE60C0"/>
    <w:rsid w:val="00FF41CD"/>
    <w:rsid w:val="00FF7214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86485"/>
    <w:pPr>
      <w:spacing w:after="0" w:line="240" w:lineRule="auto"/>
      <w:ind w:firstLine="1122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286485"/>
    <w:rPr>
      <w:rFonts w:ascii="Times New Roman" w:eastAsia="Times New Roman" w:hAnsi="Times New Roman" w:cs="Times New Roman"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rsid w:val="0028648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HeaderChar">
    <w:name w:val="Header Char"/>
    <w:basedOn w:val="DefaultParagraphFont"/>
    <w:link w:val="Header"/>
    <w:rsid w:val="00286485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28648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286485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86485"/>
    <w:pPr>
      <w:spacing w:after="0" w:line="240" w:lineRule="auto"/>
      <w:ind w:firstLine="1122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286485"/>
    <w:rPr>
      <w:rFonts w:ascii="Times New Roman" w:eastAsia="Times New Roman" w:hAnsi="Times New Roman" w:cs="Times New Roman"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rsid w:val="0028648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HeaderChar">
    <w:name w:val="Header Char"/>
    <w:basedOn w:val="DefaultParagraphFont"/>
    <w:link w:val="Header"/>
    <w:rsid w:val="00286485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28648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286485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10FE8-4E5B-4A6E-92EE-DF1E0848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cp:lastPrinted>2024-04-11T11:02:00Z</cp:lastPrinted>
  <dcterms:created xsi:type="dcterms:W3CDTF">2024-04-18T09:36:00Z</dcterms:created>
  <dcterms:modified xsi:type="dcterms:W3CDTF">2024-04-18T10:36:00Z</dcterms:modified>
</cp:coreProperties>
</file>